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ACE29" w14:textId="031E1291" w:rsidR="00C120A5" w:rsidRPr="007F3BCB" w:rsidRDefault="00C120A5" w:rsidP="00C120A5">
      <w:pPr>
        <w:jc w:val="center"/>
        <w:rPr>
          <w:sz w:val="32"/>
          <w:szCs w:val="32"/>
        </w:rPr>
      </w:pPr>
      <w:proofErr w:type="spellStart"/>
      <w:r>
        <w:rPr>
          <w:sz w:val="32"/>
          <w:szCs w:val="32"/>
          <w:u w:val="single"/>
        </w:rPr>
        <w:t>ATACseq</w:t>
      </w:r>
      <w:proofErr w:type="spellEnd"/>
      <w:r>
        <w:rPr>
          <w:sz w:val="32"/>
          <w:szCs w:val="32"/>
          <w:u w:val="single"/>
        </w:rPr>
        <w:t xml:space="preserve"> Analysis</w:t>
      </w:r>
      <w:r w:rsidR="007F3BCB">
        <w:rPr>
          <w:sz w:val="32"/>
          <w:szCs w:val="32"/>
          <w:u w:val="single"/>
        </w:rPr>
        <w:br/>
        <w:t>Kfir Inbal, Bioinformatician, Madi Lab</w:t>
      </w:r>
    </w:p>
    <w:p w14:paraId="0D542A52" w14:textId="5E9F5429" w:rsidR="00C120A5" w:rsidRDefault="00C120A5" w:rsidP="00140918">
      <w:pPr>
        <w:rPr>
          <w:sz w:val="32"/>
          <w:szCs w:val="32"/>
          <w:u w:val="single"/>
        </w:rPr>
      </w:pPr>
      <w:r>
        <w:rPr>
          <w:sz w:val="32"/>
          <w:szCs w:val="32"/>
          <w:u w:val="single"/>
        </w:rPr>
        <w:t xml:space="preserve">Step 1 </w:t>
      </w:r>
      <w:r w:rsidR="000F66B2">
        <w:rPr>
          <w:sz w:val="32"/>
          <w:szCs w:val="32"/>
          <w:u w:val="single"/>
        </w:rPr>
        <w:t>–</w:t>
      </w:r>
      <w:r>
        <w:rPr>
          <w:sz w:val="32"/>
          <w:szCs w:val="32"/>
          <w:u w:val="single"/>
        </w:rPr>
        <w:t xml:space="preserve"> </w:t>
      </w:r>
      <w:r w:rsidR="00E52ACB">
        <w:rPr>
          <w:sz w:val="32"/>
          <w:szCs w:val="32"/>
          <w:u w:val="single"/>
        </w:rPr>
        <w:t>QC,</w:t>
      </w:r>
      <w:r w:rsidR="000F66B2">
        <w:rPr>
          <w:sz w:val="32"/>
          <w:szCs w:val="32"/>
          <w:u w:val="single"/>
        </w:rPr>
        <w:t xml:space="preserve"> Alignment</w:t>
      </w:r>
      <w:r w:rsidR="00E52ACB">
        <w:rPr>
          <w:sz w:val="32"/>
          <w:szCs w:val="32"/>
          <w:u w:val="single"/>
        </w:rPr>
        <w:t xml:space="preserve"> &amp; Peak Calling</w:t>
      </w:r>
      <w:r w:rsidR="00140918">
        <w:rPr>
          <w:sz w:val="32"/>
          <w:szCs w:val="32"/>
          <w:u w:val="single"/>
        </w:rPr>
        <w:t xml:space="preserve"> (</w:t>
      </w:r>
      <w:r>
        <w:rPr>
          <w:sz w:val="32"/>
          <w:szCs w:val="32"/>
          <w:u w:val="single"/>
        </w:rPr>
        <w:t>Shell Environment</w:t>
      </w:r>
      <w:r w:rsidR="00140918">
        <w:rPr>
          <w:sz w:val="32"/>
          <w:szCs w:val="32"/>
          <w:u w:val="single"/>
        </w:rPr>
        <w:t>)</w:t>
      </w:r>
    </w:p>
    <w:p w14:paraId="70E85298" w14:textId="5A8C9C06" w:rsidR="007A0A60" w:rsidRPr="00D80F89" w:rsidRDefault="007B56BE" w:rsidP="007A0A60">
      <w:pPr>
        <w:rPr>
          <w:sz w:val="28"/>
          <w:szCs w:val="28"/>
        </w:rPr>
      </w:pPr>
      <w:r w:rsidRPr="00D80F89">
        <w:rPr>
          <w:sz w:val="28"/>
          <w:szCs w:val="28"/>
        </w:rPr>
        <w:t xml:space="preserve">The original </w:t>
      </w:r>
      <w:proofErr w:type="gramStart"/>
      <w:r w:rsidRPr="00D80F89">
        <w:rPr>
          <w:sz w:val="28"/>
          <w:szCs w:val="28"/>
        </w:rPr>
        <w:t>".bam</w:t>
      </w:r>
      <w:proofErr w:type="gramEnd"/>
      <w:r w:rsidRPr="00D80F89">
        <w:rPr>
          <w:sz w:val="28"/>
          <w:szCs w:val="28"/>
        </w:rPr>
        <w:t xml:space="preserve">" files were first converted into FASTQ format for quality analysis using </w:t>
      </w:r>
      <w:proofErr w:type="spellStart"/>
      <w:r w:rsidRPr="00D80F89">
        <w:rPr>
          <w:sz w:val="28"/>
          <w:szCs w:val="28"/>
        </w:rPr>
        <w:t>FastQC</w:t>
      </w:r>
      <w:proofErr w:type="spellEnd"/>
      <w:r w:rsidRPr="00D80F89">
        <w:rPr>
          <w:sz w:val="28"/>
          <w:szCs w:val="28"/>
        </w:rPr>
        <w:t xml:space="preserve"> [1]. The FASTQ files underwent quality refinement with </w:t>
      </w:r>
      <w:proofErr w:type="spellStart"/>
      <w:r w:rsidRPr="00D80F89">
        <w:rPr>
          <w:sz w:val="28"/>
          <w:szCs w:val="28"/>
        </w:rPr>
        <w:t>Trimmomatic</w:t>
      </w:r>
      <w:proofErr w:type="spellEnd"/>
      <w:r w:rsidRPr="00D80F89">
        <w:rPr>
          <w:sz w:val="28"/>
          <w:szCs w:val="28"/>
        </w:rPr>
        <w:t xml:space="preserve"> [2] and Repair.sh from </w:t>
      </w:r>
      <w:proofErr w:type="spellStart"/>
      <w:r w:rsidRPr="00D80F89">
        <w:rPr>
          <w:sz w:val="28"/>
          <w:szCs w:val="28"/>
        </w:rPr>
        <w:t>BBMap</w:t>
      </w:r>
      <w:proofErr w:type="spellEnd"/>
      <w:r w:rsidRPr="00D80F89">
        <w:rPr>
          <w:sz w:val="28"/>
          <w:szCs w:val="28"/>
        </w:rPr>
        <w:t xml:space="preserve"> [3]. The repair script was used to ensure that paired-end reads are correctly matched, removing any mismatches and generating fixed FASTQ files for subsequent analysis. Alignment to the Hg38 reference genome was performed using BWA-MEM [4]. Post-alignment, no duplicates were detected. Mitochondrial chromosomes and blacklist regions were removed to reduce noise and bias, and read coordinates were shifted to account for Tn5 transposase insertion using alignment sieve [5]. Peak calling was performed with MACS2 [6], and </w:t>
      </w:r>
      <w:proofErr w:type="spellStart"/>
      <w:r w:rsidRPr="00D80F89">
        <w:rPr>
          <w:sz w:val="28"/>
          <w:szCs w:val="28"/>
        </w:rPr>
        <w:t>footprinting</w:t>
      </w:r>
      <w:proofErr w:type="spellEnd"/>
      <w:r w:rsidRPr="00D80F89">
        <w:rPr>
          <w:sz w:val="28"/>
          <w:szCs w:val="28"/>
        </w:rPr>
        <w:t xml:space="preserve"> analysis was conducted using TOBIAS [7].</w:t>
      </w:r>
    </w:p>
    <w:p w14:paraId="1BB58403" w14:textId="77777777" w:rsidR="00ED4318" w:rsidRDefault="007E54E9" w:rsidP="007A0A60">
      <w:pPr>
        <w:rPr>
          <w:sz w:val="32"/>
          <w:szCs w:val="32"/>
        </w:rPr>
      </w:pPr>
      <w:r>
        <w:rPr>
          <w:sz w:val="32"/>
          <w:szCs w:val="32"/>
          <w:u w:val="single"/>
        </w:rPr>
        <w:t xml:space="preserve">Step 2 – </w:t>
      </w:r>
      <w:r w:rsidR="00581480">
        <w:rPr>
          <w:sz w:val="32"/>
          <w:szCs w:val="32"/>
          <w:u w:val="single"/>
        </w:rPr>
        <w:t>Metadata</w:t>
      </w:r>
    </w:p>
    <w:p w14:paraId="1D96250F" w14:textId="0BBFFC90" w:rsidR="00733D95" w:rsidRPr="00D80F89" w:rsidRDefault="0019645E" w:rsidP="007F3DC2">
      <w:pPr>
        <w:rPr>
          <w:sz w:val="28"/>
          <w:szCs w:val="28"/>
        </w:rPr>
      </w:pPr>
      <w:r w:rsidRPr="00D80F89">
        <w:rPr>
          <w:sz w:val="28"/>
          <w:szCs w:val="28"/>
        </w:rPr>
        <w:t>A metadata file, Sample_Sheet_All.csv, was created to categorize the samples into four groups: CD4_Good, CD4_Poor, CD8_Good, and CD8_Poor, based on the general metadata from the experiment (2024-04-26 Sample info ATAC.xlsx). This categorization was necessary for the subsequent differential analysis and com</w:t>
      </w:r>
      <w:r w:rsidR="002B3532" w:rsidRPr="00D80F89">
        <w:rPr>
          <w:sz w:val="28"/>
          <w:szCs w:val="28"/>
        </w:rPr>
        <w:t>parisons in R</w:t>
      </w:r>
      <w:r w:rsidR="007F3DC2" w:rsidRPr="00D80F89">
        <w:rPr>
          <w:sz w:val="28"/>
          <w:szCs w:val="28"/>
        </w:rPr>
        <w:t>.</w:t>
      </w:r>
    </w:p>
    <w:p w14:paraId="5F48CE9E" w14:textId="152D6895" w:rsidR="007F3DC2" w:rsidRDefault="007F3DC2" w:rsidP="007F3DC2">
      <w:pPr>
        <w:rPr>
          <w:sz w:val="32"/>
          <w:szCs w:val="32"/>
          <w:u w:val="single"/>
        </w:rPr>
      </w:pPr>
      <w:r>
        <w:rPr>
          <w:sz w:val="32"/>
          <w:szCs w:val="32"/>
          <w:u w:val="single"/>
        </w:rPr>
        <w:t xml:space="preserve">Step 3 – Bulk Categorization </w:t>
      </w:r>
      <w:r w:rsidR="00240C47">
        <w:rPr>
          <w:sz w:val="32"/>
          <w:szCs w:val="32"/>
          <w:u w:val="single"/>
        </w:rPr>
        <w:t>for</w:t>
      </w:r>
      <w:r>
        <w:rPr>
          <w:sz w:val="32"/>
          <w:szCs w:val="32"/>
          <w:u w:val="single"/>
        </w:rPr>
        <w:t xml:space="preserve"> TOBIAS</w:t>
      </w:r>
      <w:r w:rsidR="00294D26">
        <w:rPr>
          <w:sz w:val="32"/>
          <w:szCs w:val="32"/>
          <w:u w:val="single"/>
        </w:rPr>
        <w:t xml:space="preserve"> (Shell Environment)</w:t>
      </w:r>
    </w:p>
    <w:p w14:paraId="3CE9B113" w14:textId="2EC5F69C" w:rsidR="00635FF3" w:rsidRPr="00D80F89" w:rsidRDefault="00BD0355" w:rsidP="005877B1">
      <w:pPr>
        <w:rPr>
          <w:sz w:val="28"/>
          <w:szCs w:val="28"/>
          <w:u w:val="single"/>
        </w:rPr>
      </w:pPr>
      <w:r w:rsidRPr="00D80F89">
        <w:rPr>
          <w:sz w:val="28"/>
          <w:szCs w:val="28"/>
        </w:rPr>
        <w:t xml:space="preserve">The aligned and filtered </w:t>
      </w:r>
      <w:proofErr w:type="gramStart"/>
      <w:r w:rsidR="00C61563" w:rsidRPr="00D80F89">
        <w:rPr>
          <w:sz w:val="28"/>
          <w:szCs w:val="28"/>
        </w:rPr>
        <w:t>".bam</w:t>
      </w:r>
      <w:proofErr w:type="gramEnd"/>
      <w:r w:rsidR="00C61563" w:rsidRPr="00D80F89">
        <w:rPr>
          <w:sz w:val="28"/>
          <w:szCs w:val="28"/>
        </w:rPr>
        <w:t xml:space="preserve">" files were merged using </w:t>
      </w:r>
      <w:proofErr w:type="spellStart"/>
      <w:r w:rsidR="00C61563" w:rsidRPr="00D80F89">
        <w:rPr>
          <w:sz w:val="28"/>
          <w:szCs w:val="28"/>
        </w:rPr>
        <w:t>Samtools</w:t>
      </w:r>
      <w:proofErr w:type="spellEnd"/>
      <w:r w:rsidR="00C61563" w:rsidRPr="00D80F89">
        <w:rPr>
          <w:sz w:val="28"/>
          <w:szCs w:val="28"/>
        </w:rPr>
        <w:t xml:space="preserve"> [11] because TOBIAS analysis requires a single aggregated BAM file for each experimental group. Since TOBIAS cannot process multiple individual BAM files together for group comparisons, merging ensures that each group (e.g., CD4_Good, CD4_Poor, CD8_Good, CD8_Poor) is represented by one combined BAM file. This aggregation is essential for accurate analysis and comparison, as it consolidates data from multiple samples into a single file per group.</w:t>
      </w:r>
      <w:r w:rsidR="00D80F89">
        <w:rPr>
          <w:sz w:val="28"/>
          <w:szCs w:val="28"/>
        </w:rPr>
        <w:br/>
      </w:r>
      <w:r w:rsidR="00D80F89">
        <w:rPr>
          <w:sz w:val="28"/>
          <w:szCs w:val="28"/>
        </w:rPr>
        <w:br/>
      </w:r>
      <w:r w:rsidR="00D80F89">
        <w:rPr>
          <w:sz w:val="28"/>
          <w:szCs w:val="28"/>
        </w:rPr>
        <w:br/>
      </w:r>
      <w:r w:rsidR="00D80F89">
        <w:rPr>
          <w:sz w:val="28"/>
          <w:szCs w:val="28"/>
        </w:rPr>
        <w:lastRenderedPageBreak/>
        <w:br/>
      </w:r>
    </w:p>
    <w:p w14:paraId="24186C3E" w14:textId="7B7668E2" w:rsidR="002334A4" w:rsidRDefault="007F3DC2" w:rsidP="007E54E9">
      <w:pPr>
        <w:rPr>
          <w:sz w:val="32"/>
          <w:szCs w:val="32"/>
          <w:u w:val="single"/>
        </w:rPr>
      </w:pPr>
      <w:r>
        <w:rPr>
          <w:sz w:val="32"/>
          <w:szCs w:val="32"/>
          <w:u w:val="single"/>
        </w:rPr>
        <w:t>Step 4</w:t>
      </w:r>
      <w:r w:rsidR="002334A4">
        <w:rPr>
          <w:sz w:val="32"/>
          <w:szCs w:val="32"/>
          <w:u w:val="single"/>
        </w:rPr>
        <w:t xml:space="preserve"> </w:t>
      </w:r>
      <w:r w:rsidR="00F017B2">
        <w:rPr>
          <w:sz w:val="32"/>
          <w:szCs w:val="32"/>
          <w:u w:val="single"/>
        </w:rPr>
        <w:t>–</w:t>
      </w:r>
      <w:r w:rsidR="002334A4">
        <w:rPr>
          <w:sz w:val="32"/>
          <w:szCs w:val="32"/>
          <w:u w:val="single"/>
        </w:rPr>
        <w:t xml:space="preserve"> TOBIAS</w:t>
      </w:r>
      <w:r w:rsidR="005877B1">
        <w:rPr>
          <w:sz w:val="32"/>
          <w:szCs w:val="32"/>
          <w:u w:val="single"/>
        </w:rPr>
        <w:t xml:space="preserve"> (Shell Environment)</w:t>
      </w:r>
    </w:p>
    <w:p w14:paraId="2E1BE4D2" w14:textId="233FE543" w:rsidR="004E5E7F" w:rsidRPr="00D80F89" w:rsidRDefault="007C3C76" w:rsidP="00A931FD">
      <w:pPr>
        <w:rPr>
          <w:sz w:val="28"/>
          <w:szCs w:val="28"/>
        </w:rPr>
      </w:pPr>
      <w:r>
        <w:rPr>
          <w:sz w:val="28"/>
          <w:szCs w:val="28"/>
        </w:rPr>
        <w:t>As mentioned</w:t>
      </w:r>
      <w:r w:rsidR="00C95537">
        <w:rPr>
          <w:sz w:val="28"/>
          <w:szCs w:val="28"/>
        </w:rPr>
        <w:t>,</w:t>
      </w:r>
      <w:r>
        <w:rPr>
          <w:sz w:val="28"/>
          <w:szCs w:val="28"/>
        </w:rPr>
        <w:t xml:space="preserve"> t</w:t>
      </w:r>
      <w:r w:rsidR="00EC0F0B" w:rsidRPr="00EC0F0B">
        <w:rPr>
          <w:sz w:val="28"/>
          <w:szCs w:val="28"/>
        </w:rPr>
        <w:t xml:space="preserve">he aligned and filtered BAM files were organized into groups: CD4 (Good and Poor) and CD8 (Good and Poor). The BAM files for each group were merged into single files to facilitate bulk comparison between Good and Poor categories. TOBIAS functions were then applied: </w:t>
      </w:r>
      <w:proofErr w:type="spellStart"/>
      <w:r w:rsidR="00EC0F0B" w:rsidRPr="00EC0F0B">
        <w:rPr>
          <w:sz w:val="28"/>
          <w:szCs w:val="28"/>
        </w:rPr>
        <w:t>ATACorrect</w:t>
      </w:r>
      <w:proofErr w:type="spellEnd"/>
      <w:r w:rsidR="00EC0F0B" w:rsidRPr="00EC0F0B">
        <w:rPr>
          <w:sz w:val="28"/>
          <w:szCs w:val="28"/>
        </w:rPr>
        <w:t xml:space="preserve"> to generate single </w:t>
      </w:r>
      <w:proofErr w:type="spellStart"/>
      <w:r w:rsidR="00EC0F0B" w:rsidRPr="00EC0F0B">
        <w:rPr>
          <w:sz w:val="28"/>
          <w:szCs w:val="28"/>
        </w:rPr>
        <w:t>basepair</w:t>
      </w:r>
      <w:proofErr w:type="spellEnd"/>
      <w:r w:rsidR="00EC0F0B" w:rsidRPr="00EC0F0B">
        <w:rPr>
          <w:sz w:val="28"/>
          <w:szCs w:val="28"/>
        </w:rPr>
        <w:t xml:space="preserve"> </w:t>
      </w:r>
      <w:proofErr w:type="spellStart"/>
      <w:r w:rsidR="00EC0F0B" w:rsidRPr="00EC0F0B">
        <w:rPr>
          <w:sz w:val="28"/>
          <w:szCs w:val="28"/>
        </w:rPr>
        <w:t>cutsite</w:t>
      </w:r>
      <w:proofErr w:type="spellEnd"/>
      <w:r w:rsidR="00EC0F0B" w:rsidRPr="00EC0F0B">
        <w:rPr>
          <w:sz w:val="28"/>
          <w:szCs w:val="28"/>
        </w:rPr>
        <w:t xml:space="preserve"> tracks, </w:t>
      </w:r>
      <w:proofErr w:type="spellStart"/>
      <w:r w:rsidR="00EC0F0B" w:rsidRPr="00EC0F0B">
        <w:rPr>
          <w:sz w:val="28"/>
          <w:szCs w:val="28"/>
        </w:rPr>
        <w:t>ScoreBigWig</w:t>
      </w:r>
      <w:proofErr w:type="spellEnd"/>
      <w:r w:rsidR="00EC0F0B" w:rsidRPr="00EC0F0B">
        <w:rPr>
          <w:sz w:val="28"/>
          <w:szCs w:val="28"/>
        </w:rPr>
        <w:t xml:space="preserve"> to compute continuous </w:t>
      </w:r>
      <w:proofErr w:type="spellStart"/>
      <w:r w:rsidR="00EC0F0B" w:rsidRPr="00EC0F0B">
        <w:rPr>
          <w:sz w:val="28"/>
          <w:szCs w:val="28"/>
        </w:rPr>
        <w:t>footprinting</w:t>
      </w:r>
      <w:proofErr w:type="spellEnd"/>
      <w:r w:rsidR="00EC0F0B" w:rsidRPr="00EC0F0B">
        <w:rPr>
          <w:sz w:val="28"/>
          <w:szCs w:val="28"/>
        </w:rPr>
        <w:t xml:space="preserve"> scores across regions, and </w:t>
      </w:r>
      <w:proofErr w:type="spellStart"/>
      <w:r w:rsidR="00EC0F0B" w:rsidRPr="00EC0F0B">
        <w:rPr>
          <w:sz w:val="28"/>
          <w:szCs w:val="28"/>
        </w:rPr>
        <w:t>BINDetect</w:t>
      </w:r>
      <w:proofErr w:type="spellEnd"/>
      <w:r w:rsidR="00EC0F0B" w:rsidRPr="00EC0F0B">
        <w:rPr>
          <w:sz w:val="28"/>
          <w:szCs w:val="28"/>
        </w:rPr>
        <w:t xml:space="preserve"> to assess differential binding of transcription factors between the groups.</w:t>
      </w:r>
      <w:r w:rsidR="002D1411">
        <w:rPr>
          <w:sz w:val="28"/>
          <w:szCs w:val="28"/>
        </w:rPr>
        <w:t xml:space="preserve"> </w:t>
      </w:r>
      <w:r w:rsidR="00A931FD" w:rsidRPr="00A931FD">
        <w:rPr>
          <w:sz w:val="28"/>
          <w:szCs w:val="28"/>
        </w:rPr>
        <w:t xml:space="preserve">For the </w:t>
      </w:r>
      <w:proofErr w:type="spellStart"/>
      <w:r w:rsidR="00A931FD" w:rsidRPr="00A931FD">
        <w:rPr>
          <w:sz w:val="28"/>
          <w:szCs w:val="28"/>
        </w:rPr>
        <w:t>BINDetect</w:t>
      </w:r>
      <w:proofErr w:type="spellEnd"/>
      <w:r w:rsidR="00A931FD" w:rsidRPr="00A931FD">
        <w:rPr>
          <w:sz w:val="28"/>
          <w:szCs w:val="28"/>
        </w:rPr>
        <w:t xml:space="preserve"> comparison, peak files from the Good and Poor groups were combined to consolidate the peak data into a single dataset. Additionally, the JASPAR 2024 core non-redundant database of transcription factors [8] was </w:t>
      </w:r>
      <w:r w:rsidR="00C95537">
        <w:rPr>
          <w:sz w:val="28"/>
          <w:szCs w:val="28"/>
        </w:rPr>
        <w:t>used</w:t>
      </w:r>
      <w:r w:rsidR="00FB01A6" w:rsidRPr="00FB01A6">
        <w:rPr>
          <w:sz w:val="28"/>
          <w:szCs w:val="28"/>
        </w:rPr>
        <w:t xml:space="preserve">. </w:t>
      </w:r>
      <w:r w:rsidR="00EC789A" w:rsidRPr="00EC789A">
        <w:rPr>
          <w:sz w:val="28"/>
          <w:szCs w:val="28"/>
        </w:rPr>
        <w:t xml:space="preserve"> </w:t>
      </w:r>
      <w:r w:rsidR="00D4548E" w:rsidRPr="00D4548E">
        <w:rPr>
          <w:sz w:val="28"/>
          <w:szCs w:val="28"/>
        </w:rPr>
        <w:t xml:space="preserve">Following the </w:t>
      </w:r>
      <w:proofErr w:type="spellStart"/>
      <w:r w:rsidR="00D4548E" w:rsidRPr="00D4548E">
        <w:rPr>
          <w:sz w:val="28"/>
          <w:szCs w:val="28"/>
        </w:rPr>
        <w:t>BINDetect</w:t>
      </w:r>
      <w:proofErr w:type="spellEnd"/>
      <w:r w:rsidR="00D4548E" w:rsidRPr="00D4548E">
        <w:rPr>
          <w:sz w:val="28"/>
          <w:szCs w:val="28"/>
        </w:rPr>
        <w:t xml:space="preserve"> analysis, a volcano plot was generated to visualize the results, with significant genes defined as those with p-values &lt; 0.05 and </w:t>
      </w:r>
      <w:proofErr w:type="spellStart"/>
      <w:r w:rsidR="00D4548E" w:rsidRPr="00D4548E">
        <w:rPr>
          <w:sz w:val="28"/>
          <w:szCs w:val="28"/>
        </w:rPr>
        <w:t>logFC</w:t>
      </w:r>
      <w:proofErr w:type="spellEnd"/>
      <w:r w:rsidR="00D4548E" w:rsidRPr="00D4548E">
        <w:rPr>
          <w:sz w:val="28"/>
          <w:szCs w:val="28"/>
        </w:rPr>
        <w:t xml:space="preserve"> &gt; -</w:t>
      </w:r>
      <w:proofErr w:type="gramStart"/>
      <w:r w:rsidR="00D4548E" w:rsidRPr="00D4548E">
        <w:rPr>
          <w:sz w:val="28"/>
          <w:szCs w:val="28"/>
        </w:rPr>
        <w:t>log(</w:t>
      </w:r>
      <w:proofErr w:type="gramEnd"/>
      <w:r w:rsidR="00D4548E" w:rsidRPr="00D4548E">
        <w:rPr>
          <w:sz w:val="28"/>
          <w:szCs w:val="28"/>
        </w:rPr>
        <w:t>0.9) or &lt; log(0.9).</w:t>
      </w:r>
    </w:p>
    <w:p w14:paraId="3DC047F4" w14:textId="27637C09" w:rsidR="0000583D" w:rsidRDefault="0000583D" w:rsidP="0000583D">
      <w:pPr>
        <w:rPr>
          <w:sz w:val="28"/>
          <w:szCs w:val="28"/>
        </w:rPr>
      </w:pPr>
      <w:r w:rsidRPr="00DC42C2">
        <w:rPr>
          <w:sz w:val="28"/>
          <w:szCs w:val="28"/>
        </w:rPr>
        <w:t xml:space="preserve">To strengthen the comparison, we intersected the differentially expressed (DE) transcription factors (TFs) identified from TOBIAS </w:t>
      </w:r>
      <w:proofErr w:type="spellStart"/>
      <w:r w:rsidRPr="00DC42C2">
        <w:rPr>
          <w:sz w:val="28"/>
          <w:szCs w:val="28"/>
        </w:rPr>
        <w:t>BINDetect</w:t>
      </w:r>
      <w:proofErr w:type="spellEnd"/>
      <w:r w:rsidRPr="00DC42C2">
        <w:rPr>
          <w:sz w:val="28"/>
          <w:szCs w:val="28"/>
        </w:rPr>
        <w:t xml:space="preserve"> results with those from the R </w:t>
      </w:r>
      <w:proofErr w:type="spellStart"/>
      <w:r w:rsidRPr="00DC42C2">
        <w:rPr>
          <w:sz w:val="28"/>
          <w:szCs w:val="28"/>
        </w:rPr>
        <w:t>DiffBind</w:t>
      </w:r>
      <w:proofErr w:type="spellEnd"/>
      <w:r>
        <w:rPr>
          <w:sz w:val="28"/>
          <w:szCs w:val="28"/>
        </w:rPr>
        <w:t xml:space="preserve"> </w:t>
      </w:r>
      <w:r w:rsidRPr="00DC42C2">
        <w:rPr>
          <w:sz w:val="28"/>
          <w:szCs w:val="28"/>
        </w:rPr>
        <w:t>[9] analysis. TFs that were commonly found in both analyses with the same fold-change direction were filtered based on a threshold of -</w:t>
      </w:r>
      <w:proofErr w:type="gramStart"/>
      <w:r w:rsidRPr="00DC42C2">
        <w:rPr>
          <w:sz w:val="28"/>
          <w:szCs w:val="28"/>
        </w:rPr>
        <w:t>log(</w:t>
      </w:r>
      <w:proofErr w:type="gramEnd"/>
      <w:r w:rsidRPr="00DC42C2">
        <w:rPr>
          <w:sz w:val="28"/>
          <w:szCs w:val="28"/>
        </w:rPr>
        <w:t xml:space="preserve">0.9) in the fold change from either </w:t>
      </w:r>
      <w:proofErr w:type="spellStart"/>
      <w:r w:rsidRPr="00DC42C2">
        <w:rPr>
          <w:sz w:val="28"/>
          <w:szCs w:val="28"/>
        </w:rPr>
        <w:t>DiffBind</w:t>
      </w:r>
      <w:proofErr w:type="spellEnd"/>
      <w:r w:rsidRPr="00DC42C2">
        <w:rPr>
          <w:sz w:val="28"/>
          <w:szCs w:val="28"/>
        </w:rPr>
        <w:t xml:space="preserve"> or TOBIAS </w:t>
      </w:r>
      <w:proofErr w:type="spellStart"/>
      <w:r w:rsidRPr="00DC42C2">
        <w:rPr>
          <w:sz w:val="28"/>
          <w:szCs w:val="28"/>
        </w:rPr>
        <w:t>BINDetect</w:t>
      </w:r>
      <w:proofErr w:type="spellEnd"/>
      <w:r w:rsidRPr="00DC42C2">
        <w:rPr>
          <w:sz w:val="28"/>
          <w:szCs w:val="28"/>
        </w:rPr>
        <w:t xml:space="preserve"> results. Selected TFs, including POU1F1 (</w:t>
      </w:r>
      <w:proofErr w:type="spellStart"/>
      <w:r w:rsidRPr="00DC42C2">
        <w:rPr>
          <w:sz w:val="28"/>
          <w:szCs w:val="28"/>
        </w:rPr>
        <w:t>Up_Good</w:t>
      </w:r>
      <w:proofErr w:type="spellEnd"/>
      <w:r w:rsidRPr="00DC42C2">
        <w:rPr>
          <w:sz w:val="28"/>
          <w:szCs w:val="28"/>
        </w:rPr>
        <w:t>), GLIS1 (</w:t>
      </w:r>
      <w:proofErr w:type="spellStart"/>
      <w:r w:rsidRPr="00DC42C2">
        <w:rPr>
          <w:sz w:val="28"/>
          <w:szCs w:val="28"/>
        </w:rPr>
        <w:t>Up_Poor</w:t>
      </w:r>
      <w:proofErr w:type="spellEnd"/>
      <w:r w:rsidRPr="00DC42C2">
        <w:rPr>
          <w:sz w:val="28"/>
          <w:szCs w:val="28"/>
        </w:rPr>
        <w:t>), POU4F3 (</w:t>
      </w:r>
      <w:proofErr w:type="spellStart"/>
      <w:r w:rsidRPr="00DC42C2">
        <w:rPr>
          <w:sz w:val="28"/>
          <w:szCs w:val="28"/>
        </w:rPr>
        <w:t>Up_Good</w:t>
      </w:r>
      <w:proofErr w:type="spellEnd"/>
      <w:r w:rsidRPr="00DC42C2">
        <w:rPr>
          <w:sz w:val="28"/>
          <w:szCs w:val="28"/>
        </w:rPr>
        <w:t>), and VEZF1 (</w:t>
      </w:r>
      <w:proofErr w:type="spellStart"/>
      <w:r w:rsidRPr="00DC42C2">
        <w:rPr>
          <w:sz w:val="28"/>
          <w:szCs w:val="28"/>
        </w:rPr>
        <w:t>Up_Poor</w:t>
      </w:r>
      <w:proofErr w:type="spellEnd"/>
      <w:r w:rsidRPr="00DC42C2">
        <w:rPr>
          <w:sz w:val="28"/>
          <w:szCs w:val="28"/>
        </w:rPr>
        <w:t xml:space="preserve">), were chosen for the </w:t>
      </w:r>
      <w:proofErr w:type="spellStart"/>
      <w:r w:rsidRPr="00DC42C2">
        <w:rPr>
          <w:sz w:val="28"/>
          <w:szCs w:val="28"/>
        </w:rPr>
        <w:t>footprinting</w:t>
      </w:r>
      <w:proofErr w:type="spellEnd"/>
      <w:r w:rsidRPr="00DC42C2">
        <w:rPr>
          <w:sz w:val="28"/>
          <w:szCs w:val="28"/>
        </w:rPr>
        <w:t xml:space="preserve"> "aggregate" plot across all sites.</w:t>
      </w:r>
      <w:r>
        <w:rPr>
          <w:sz w:val="28"/>
          <w:szCs w:val="28"/>
        </w:rPr>
        <w:t xml:space="preserve"> T</w:t>
      </w:r>
      <w:r w:rsidRPr="00D87EE2">
        <w:rPr>
          <w:sz w:val="28"/>
          <w:szCs w:val="28"/>
        </w:rPr>
        <w:t xml:space="preserve">his type of plot visualizes the aggregate </w:t>
      </w:r>
      <w:proofErr w:type="spellStart"/>
      <w:r w:rsidRPr="00D87EE2">
        <w:rPr>
          <w:sz w:val="28"/>
          <w:szCs w:val="28"/>
        </w:rPr>
        <w:t>footprinting</w:t>
      </w:r>
      <w:proofErr w:type="spellEnd"/>
      <w:r w:rsidRPr="00D87EE2">
        <w:rPr>
          <w:sz w:val="28"/>
          <w:szCs w:val="28"/>
        </w:rPr>
        <w:t xml:space="preserve"> signal across a set of genomic regions, such as transcription factor binding sites, providing a summary view of the </w:t>
      </w:r>
      <w:proofErr w:type="spellStart"/>
      <w:r w:rsidRPr="00D87EE2">
        <w:rPr>
          <w:sz w:val="28"/>
          <w:szCs w:val="28"/>
        </w:rPr>
        <w:t>footprinting</w:t>
      </w:r>
      <w:proofErr w:type="spellEnd"/>
      <w:r w:rsidRPr="00D87EE2">
        <w:rPr>
          <w:sz w:val="28"/>
          <w:szCs w:val="28"/>
        </w:rPr>
        <w:t xml:space="preserve"> data across multiple samples or conditions.</w:t>
      </w:r>
      <w:r w:rsidR="00624B0F">
        <w:rPr>
          <w:sz w:val="28"/>
          <w:szCs w:val="28"/>
        </w:rPr>
        <w:t xml:space="preserve"> Same TFs were also visualized as a heatmap using TOBIAS </w:t>
      </w:r>
      <w:proofErr w:type="spellStart"/>
      <w:r w:rsidR="00624B0F">
        <w:rPr>
          <w:sz w:val="28"/>
          <w:szCs w:val="28"/>
        </w:rPr>
        <w:t>PlotHeatmap</w:t>
      </w:r>
      <w:proofErr w:type="spellEnd"/>
      <w:r w:rsidR="00624B0F">
        <w:rPr>
          <w:sz w:val="28"/>
          <w:szCs w:val="28"/>
        </w:rPr>
        <w:t xml:space="preserve"> function.</w:t>
      </w:r>
    </w:p>
    <w:p w14:paraId="7F261DBC" w14:textId="2D3A388C" w:rsidR="004E5E7F" w:rsidRPr="00D80F89" w:rsidRDefault="004E5E7F" w:rsidP="00E22405">
      <w:pPr>
        <w:rPr>
          <w:sz w:val="28"/>
          <w:szCs w:val="28"/>
        </w:rPr>
      </w:pPr>
    </w:p>
    <w:p w14:paraId="744FA024" w14:textId="2CC6B37D" w:rsidR="004E5E7F" w:rsidRPr="00D80F89" w:rsidRDefault="004E5E7F" w:rsidP="00E22405">
      <w:pPr>
        <w:rPr>
          <w:sz w:val="28"/>
          <w:szCs w:val="28"/>
        </w:rPr>
      </w:pPr>
    </w:p>
    <w:p w14:paraId="2DBF862E" w14:textId="77777777" w:rsidR="004E5E7F" w:rsidRPr="00D80F89" w:rsidRDefault="004E5E7F" w:rsidP="00E22405">
      <w:pPr>
        <w:rPr>
          <w:sz w:val="28"/>
          <w:szCs w:val="28"/>
        </w:rPr>
      </w:pPr>
    </w:p>
    <w:p w14:paraId="278B6B5A" w14:textId="77777777" w:rsidR="004E5E7F" w:rsidRPr="00D80F89" w:rsidRDefault="004E5E7F" w:rsidP="00E22405">
      <w:pPr>
        <w:rPr>
          <w:sz w:val="28"/>
          <w:szCs w:val="28"/>
        </w:rPr>
      </w:pPr>
    </w:p>
    <w:p w14:paraId="2AA230F7" w14:textId="77777777" w:rsidR="004E5E7F" w:rsidRPr="00D80F89" w:rsidRDefault="004E5E7F" w:rsidP="00E22405">
      <w:pPr>
        <w:rPr>
          <w:sz w:val="28"/>
          <w:szCs w:val="28"/>
        </w:rPr>
      </w:pPr>
    </w:p>
    <w:p w14:paraId="1EA2FE35" w14:textId="211CCC43" w:rsidR="00C62284" w:rsidRDefault="00C62284" w:rsidP="00121022">
      <w:pPr>
        <w:rPr>
          <w:sz w:val="28"/>
          <w:szCs w:val="28"/>
        </w:rPr>
      </w:pPr>
    </w:p>
    <w:p w14:paraId="68D4F038" w14:textId="77777777" w:rsidR="00606331" w:rsidRDefault="00606331" w:rsidP="00121022">
      <w:pPr>
        <w:rPr>
          <w:sz w:val="28"/>
          <w:szCs w:val="28"/>
        </w:rPr>
      </w:pPr>
    </w:p>
    <w:p w14:paraId="40A0685D" w14:textId="495435C9" w:rsidR="00EB15F7" w:rsidRDefault="00EB15F7" w:rsidP="0069151A">
      <w:pPr>
        <w:rPr>
          <w:sz w:val="28"/>
          <w:szCs w:val="28"/>
        </w:rPr>
      </w:pPr>
      <w:r>
        <w:rPr>
          <w:sz w:val="28"/>
          <w:szCs w:val="28"/>
          <w:u w:val="single"/>
        </w:rPr>
        <w:t>Results</w:t>
      </w:r>
    </w:p>
    <w:p w14:paraId="3EA03297" w14:textId="0DC430D6" w:rsidR="00EB15F7" w:rsidRDefault="00EB15F7" w:rsidP="0069151A">
      <w:pPr>
        <w:rPr>
          <w:sz w:val="28"/>
          <w:szCs w:val="28"/>
        </w:rPr>
      </w:pPr>
      <w:r>
        <w:rPr>
          <w:sz w:val="28"/>
          <w:szCs w:val="28"/>
          <w:u w:val="single"/>
        </w:rPr>
        <w:t>CD4 Good vs Poor</w:t>
      </w:r>
    </w:p>
    <w:p w14:paraId="3A92422E" w14:textId="5E882106" w:rsidR="00EB15F7" w:rsidRPr="00833D26" w:rsidRDefault="00833D26" w:rsidP="0069151A">
      <w:pPr>
        <w:rPr>
          <w:sz w:val="28"/>
          <w:szCs w:val="28"/>
          <w:u w:val="single"/>
        </w:rPr>
      </w:pPr>
      <w:r>
        <w:rPr>
          <w:sz w:val="28"/>
          <w:szCs w:val="28"/>
          <w:u w:val="single"/>
        </w:rPr>
        <w:t>Differentially Bound Motifs Volcano Plot</w:t>
      </w:r>
    </w:p>
    <w:p w14:paraId="30ABD615" w14:textId="11E0B6B7" w:rsidR="00EB15F7" w:rsidRPr="00D80F89" w:rsidRDefault="00833D26" w:rsidP="0069151A">
      <w:pPr>
        <w:rPr>
          <w:sz w:val="28"/>
          <w:szCs w:val="28"/>
        </w:rPr>
      </w:pPr>
      <w:r w:rsidRPr="00D80F89">
        <w:rPr>
          <w:noProof/>
          <w:sz w:val="28"/>
          <w:szCs w:val="28"/>
        </w:rPr>
        <w:drawing>
          <wp:anchor distT="0" distB="0" distL="114300" distR="114300" simplePos="0" relativeHeight="251678720" behindDoc="0" locked="0" layoutInCell="1" allowOverlap="1" wp14:anchorId="16483CEE" wp14:editId="5304CAFA">
            <wp:simplePos x="0" y="0"/>
            <wp:positionH relativeFrom="margin">
              <wp:posOffset>576083</wp:posOffset>
            </wp:positionH>
            <wp:positionV relativeFrom="paragraph">
              <wp:posOffset>5466</wp:posOffset>
            </wp:positionV>
            <wp:extent cx="4572000" cy="4064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D4_BINDetect_Results_VolcanoPlo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4064000"/>
                    </a:xfrm>
                    <a:prstGeom prst="rect">
                      <a:avLst/>
                    </a:prstGeom>
                  </pic:spPr>
                </pic:pic>
              </a:graphicData>
            </a:graphic>
            <wp14:sizeRelH relativeFrom="margin">
              <wp14:pctWidth>0</wp14:pctWidth>
            </wp14:sizeRelH>
            <wp14:sizeRelV relativeFrom="margin">
              <wp14:pctHeight>0</wp14:pctHeight>
            </wp14:sizeRelV>
          </wp:anchor>
        </w:drawing>
      </w:r>
    </w:p>
    <w:p w14:paraId="46F790AA" w14:textId="79D862C2" w:rsidR="00EB15F7" w:rsidRDefault="00EB15F7" w:rsidP="00121022">
      <w:pPr>
        <w:rPr>
          <w:sz w:val="28"/>
          <w:szCs w:val="28"/>
        </w:rPr>
      </w:pPr>
    </w:p>
    <w:p w14:paraId="13F2AEB3" w14:textId="77777777" w:rsidR="00EB15F7" w:rsidRDefault="00EB15F7" w:rsidP="00121022">
      <w:pPr>
        <w:rPr>
          <w:sz w:val="28"/>
          <w:szCs w:val="28"/>
        </w:rPr>
      </w:pPr>
    </w:p>
    <w:p w14:paraId="7E0CBF43" w14:textId="77777777" w:rsidR="00EB15F7" w:rsidRDefault="00EB15F7" w:rsidP="00121022">
      <w:pPr>
        <w:rPr>
          <w:sz w:val="28"/>
          <w:szCs w:val="28"/>
        </w:rPr>
      </w:pPr>
    </w:p>
    <w:p w14:paraId="3FE7607B" w14:textId="77777777" w:rsidR="00EB15F7" w:rsidRDefault="00EB15F7" w:rsidP="00121022">
      <w:pPr>
        <w:rPr>
          <w:sz w:val="28"/>
          <w:szCs w:val="28"/>
        </w:rPr>
      </w:pPr>
    </w:p>
    <w:p w14:paraId="3A8CF946" w14:textId="77777777" w:rsidR="00EB15F7" w:rsidRDefault="00EB15F7" w:rsidP="00121022">
      <w:pPr>
        <w:rPr>
          <w:sz w:val="28"/>
          <w:szCs w:val="28"/>
        </w:rPr>
      </w:pPr>
    </w:p>
    <w:p w14:paraId="3A00C745" w14:textId="77777777" w:rsidR="00EB15F7" w:rsidRDefault="00EB15F7" w:rsidP="00121022">
      <w:pPr>
        <w:rPr>
          <w:sz w:val="28"/>
          <w:szCs w:val="28"/>
        </w:rPr>
      </w:pPr>
    </w:p>
    <w:p w14:paraId="785D7ACE" w14:textId="77777777" w:rsidR="00EB15F7" w:rsidRDefault="00EB15F7" w:rsidP="00121022">
      <w:pPr>
        <w:rPr>
          <w:sz w:val="28"/>
          <w:szCs w:val="28"/>
        </w:rPr>
      </w:pPr>
    </w:p>
    <w:p w14:paraId="0860F4DE" w14:textId="77777777" w:rsidR="00EB15F7" w:rsidRDefault="00EB15F7" w:rsidP="00121022">
      <w:pPr>
        <w:rPr>
          <w:sz w:val="28"/>
          <w:szCs w:val="28"/>
        </w:rPr>
      </w:pPr>
    </w:p>
    <w:p w14:paraId="02AFDF9A" w14:textId="77777777" w:rsidR="00EB15F7" w:rsidRDefault="00EB15F7" w:rsidP="00121022">
      <w:pPr>
        <w:rPr>
          <w:sz w:val="28"/>
          <w:szCs w:val="28"/>
        </w:rPr>
      </w:pPr>
    </w:p>
    <w:p w14:paraId="1AFAC770" w14:textId="77777777" w:rsidR="00EB15F7" w:rsidRDefault="00EB15F7" w:rsidP="00121022">
      <w:pPr>
        <w:rPr>
          <w:sz w:val="28"/>
          <w:szCs w:val="28"/>
        </w:rPr>
      </w:pPr>
    </w:p>
    <w:p w14:paraId="71CA5691" w14:textId="59E5714F" w:rsidR="00EB15F7" w:rsidRDefault="00EB15F7" w:rsidP="00121022">
      <w:pPr>
        <w:rPr>
          <w:sz w:val="28"/>
          <w:szCs w:val="28"/>
        </w:rPr>
      </w:pPr>
    </w:p>
    <w:p w14:paraId="6D62D30F" w14:textId="77777777" w:rsidR="00E71832" w:rsidRDefault="00E71832" w:rsidP="00121022">
      <w:pPr>
        <w:rPr>
          <w:sz w:val="28"/>
          <w:szCs w:val="28"/>
          <w:u w:val="single"/>
        </w:rPr>
      </w:pPr>
    </w:p>
    <w:p w14:paraId="78E9C084" w14:textId="77777777" w:rsidR="00E71832" w:rsidRDefault="00E71832" w:rsidP="00121022">
      <w:pPr>
        <w:rPr>
          <w:sz w:val="28"/>
          <w:szCs w:val="28"/>
          <w:u w:val="single"/>
        </w:rPr>
      </w:pPr>
    </w:p>
    <w:p w14:paraId="16D66511" w14:textId="77777777" w:rsidR="00E71832" w:rsidRDefault="00E71832" w:rsidP="00121022">
      <w:pPr>
        <w:rPr>
          <w:sz w:val="28"/>
          <w:szCs w:val="28"/>
          <w:u w:val="single"/>
        </w:rPr>
      </w:pPr>
    </w:p>
    <w:p w14:paraId="47824AB9" w14:textId="77777777" w:rsidR="00E71832" w:rsidRDefault="00E71832" w:rsidP="00121022">
      <w:pPr>
        <w:rPr>
          <w:sz w:val="28"/>
          <w:szCs w:val="28"/>
          <w:u w:val="single"/>
        </w:rPr>
      </w:pPr>
    </w:p>
    <w:p w14:paraId="0CC8254C" w14:textId="77777777" w:rsidR="00E71832" w:rsidRDefault="00E71832" w:rsidP="00121022">
      <w:pPr>
        <w:rPr>
          <w:sz w:val="28"/>
          <w:szCs w:val="28"/>
          <w:u w:val="single"/>
        </w:rPr>
      </w:pPr>
    </w:p>
    <w:p w14:paraId="71371D0E" w14:textId="77777777" w:rsidR="00E71832" w:rsidRDefault="00E71832" w:rsidP="00121022">
      <w:pPr>
        <w:rPr>
          <w:sz w:val="28"/>
          <w:szCs w:val="28"/>
          <w:u w:val="single"/>
        </w:rPr>
      </w:pPr>
    </w:p>
    <w:p w14:paraId="60B473C6" w14:textId="77777777" w:rsidR="00E71832" w:rsidRDefault="00E71832" w:rsidP="00121022">
      <w:pPr>
        <w:rPr>
          <w:sz w:val="28"/>
          <w:szCs w:val="28"/>
          <w:u w:val="single"/>
        </w:rPr>
      </w:pPr>
    </w:p>
    <w:p w14:paraId="3CE193E3" w14:textId="77777777" w:rsidR="00E71832" w:rsidRDefault="00E71832" w:rsidP="00121022">
      <w:pPr>
        <w:rPr>
          <w:sz w:val="28"/>
          <w:szCs w:val="28"/>
          <w:u w:val="single"/>
        </w:rPr>
      </w:pPr>
    </w:p>
    <w:p w14:paraId="70FC126E" w14:textId="77777777" w:rsidR="00E71832" w:rsidRDefault="00E71832" w:rsidP="00121022">
      <w:pPr>
        <w:rPr>
          <w:sz w:val="28"/>
          <w:szCs w:val="28"/>
          <w:u w:val="single"/>
        </w:rPr>
      </w:pPr>
    </w:p>
    <w:p w14:paraId="0300D603" w14:textId="34F33319" w:rsidR="00E75806" w:rsidRPr="00E75806" w:rsidRDefault="00E75806" w:rsidP="00121022">
      <w:pPr>
        <w:rPr>
          <w:sz w:val="28"/>
          <w:szCs w:val="28"/>
        </w:rPr>
      </w:pPr>
      <w:r>
        <w:rPr>
          <w:sz w:val="28"/>
          <w:szCs w:val="28"/>
          <w:u w:val="single"/>
        </w:rPr>
        <w:t xml:space="preserve">Aggregated </w:t>
      </w:r>
      <w:proofErr w:type="spellStart"/>
      <w:r w:rsidR="000F691A">
        <w:rPr>
          <w:sz w:val="28"/>
          <w:szCs w:val="28"/>
          <w:u w:val="single"/>
        </w:rPr>
        <w:t>Footprinting</w:t>
      </w:r>
      <w:proofErr w:type="spellEnd"/>
      <w:r w:rsidR="000F691A">
        <w:rPr>
          <w:sz w:val="28"/>
          <w:szCs w:val="28"/>
          <w:u w:val="single"/>
        </w:rPr>
        <w:t xml:space="preserve"> </w:t>
      </w:r>
      <w:r>
        <w:rPr>
          <w:sz w:val="28"/>
          <w:szCs w:val="28"/>
          <w:u w:val="single"/>
        </w:rPr>
        <w:t>Plots</w:t>
      </w:r>
      <w:r w:rsidR="005623F1">
        <w:rPr>
          <w:sz w:val="28"/>
          <w:szCs w:val="28"/>
          <w:u w:val="single"/>
        </w:rPr>
        <w:t xml:space="preserve"> And Heatmaps</w:t>
      </w:r>
    </w:p>
    <w:p w14:paraId="39B8ED2C" w14:textId="544C39A7" w:rsidR="006C1BFA" w:rsidRPr="00E71832" w:rsidRDefault="006C1BFA" w:rsidP="00121022">
      <w:pPr>
        <w:rPr>
          <w:sz w:val="28"/>
          <w:szCs w:val="28"/>
          <w:u w:val="single"/>
        </w:rPr>
      </w:pPr>
      <w:r w:rsidRPr="005623F1">
        <w:rPr>
          <w:b/>
          <w:bCs/>
          <w:sz w:val="28"/>
          <w:szCs w:val="28"/>
          <w:u w:val="single"/>
        </w:rPr>
        <w:t xml:space="preserve">CD4 </w:t>
      </w:r>
      <w:proofErr w:type="spellStart"/>
      <w:r w:rsidRPr="005623F1">
        <w:rPr>
          <w:b/>
          <w:bCs/>
          <w:sz w:val="28"/>
          <w:szCs w:val="28"/>
          <w:u w:val="single"/>
        </w:rPr>
        <w:t>Up_Good</w:t>
      </w:r>
      <w:proofErr w:type="spellEnd"/>
      <w:r w:rsidRPr="005623F1">
        <w:rPr>
          <w:b/>
          <w:bCs/>
          <w:sz w:val="28"/>
          <w:szCs w:val="28"/>
          <w:u w:val="single"/>
        </w:rPr>
        <w:t>:</w:t>
      </w:r>
      <w:r w:rsidR="00E71832">
        <w:rPr>
          <w:b/>
          <w:bCs/>
          <w:sz w:val="28"/>
          <w:szCs w:val="28"/>
          <w:u w:val="single"/>
        </w:rPr>
        <w:br/>
      </w:r>
      <w:r w:rsidR="00E71832">
        <w:rPr>
          <w:sz w:val="28"/>
          <w:szCs w:val="28"/>
          <w:u w:val="single"/>
        </w:rPr>
        <w:t>Aggregate Plots</w:t>
      </w:r>
    </w:p>
    <w:p w14:paraId="066F8D73" w14:textId="31E6AD16" w:rsidR="006C1BFA" w:rsidRPr="00D80F89" w:rsidRDefault="00606331" w:rsidP="00121022">
      <w:pPr>
        <w:rPr>
          <w:sz w:val="28"/>
          <w:szCs w:val="28"/>
        </w:rPr>
      </w:pPr>
      <w:r w:rsidRPr="00D80F89">
        <w:rPr>
          <w:noProof/>
          <w:sz w:val="28"/>
          <w:szCs w:val="28"/>
        </w:rPr>
        <w:drawing>
          <wp:anchor distT="0" distB="0" distL="114300" distR="114300" simplePos="0" relativeHeight="251670528" behindDoc="0" locked="0" layoutInCell="1" allowOverlap="1" wp14:anchorId="5073A7CA" wp14:editId="6508D3C2">
            <wp:simplePos x="0" y="0"/>
            <wp:positionH relativeFrom="column">
              <wp:posOffset>-115294</wp:posOffset>
            </wp:positionH>
            <wp:positionV relativeFrom="paragraph">
              <wp:posOffset>421364</wp:posOffset>
            </wp:positionV>
            <wp:extent cx="5943600" cy="20535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U1F1_footprint_comparison_all_accessible_sit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anchor>
        </w:drawing>
      </w:r>
      <w:r w:rsidR="006C1BFA" w:rsidRPr="00D80F89">
        <w:rPr>
          <w:sz w:val="28"/>
          <w:szCs w:val="28"/>
        </w:rPr>
        <w:t>POU1F1</w:t>
      </w:r>
      <w:r w:rsidR="002E1A93" w:rsidRPr="00D80F89">
        <w:rPr>
          <w:sz w:val="28"/>
          <w:szCs w:val="28"/>
        </w:rPr>
        <w:t xml:space="preserve"> – </w:t>
      </w:r>
    </w:p>
    <w:p w14:paraId="00922DCD" w14:textId="03D23277" w:rsidR="006C1BFA" w:rsidRPr="00D80F89" w:rsidRDefault="006C1BFA" w:rsidP="00121022">
      <w:pPr>
        <w:rPr>
          <w:sz w:val="28"/>
          <w:szCs w:val="28"/>
        </w:rPr>
      </w:pPr>
    </w:p>
    <w:p w14:paraId="3ED622AD" w14:textId="24627600" w:rsidR="003B498B" w:rsidRPr="00D80F89" w:rsidRDefault="00606331" w:rsidP="00606331">
      <w:pPr>
        <w:rPr>
          <w:sz w:val="28"/>
          <w:szCs w:val="28"/>
        </w:rPr>
      </w:pPr>
      <w:r w:rsidRPr="00D80F89">
        <w:rPr>
          <w:noProof/>
          <w:sz w:val="28"/>
          <w:szCs w:val="28"/>
        </w:rPr>
        <w:drawing>
          <wp:anchor distT="0" distB="0" distL="114300" distR="114300" simplePos="0" relativeHeight="251674624" behindDoc="0" locked="0" layoutInCell="1" allowOverlap="1" wp14:anchorId="0A49D227" wp14:editId="3CA019C1">
            <wp:simplePos x="0" y="0"/>
            <wp:positionH relativeFrom="column">
              <wp:posOffset>-91440</wp:posOffset>
            </wp:positionH>
            <wp:positionV relativeFrom="paragraph">
              <wp:posOffset>320316</wp:posOffset>
            </wp:positionV>
            <wp:extent cx="5943600" cy="205359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U4F3_footprint_comparison_all_accessible_sit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anchor>
        </w:drawing>
      </w:r>
      <w:r w:rsidR="001874DD" w:rsidRPr="00D80F89">
        <w:rPr>
          <w:sz w:val="28"/>
          <w:szCs w:val="28"/>
        </w:rPr>
        <w:t xml:space="preserve">POU4F3 – </w:t>
      </w:r>
    </w:p>
    <w:p w14:paraId="3A917286" w14:textId="77777777" w:rsidR="00F412E7" w:rsidRDefault="00F412E7" w:rsidP="00121022">
      <w:pPr>
        <w:rPr>
          <w:b/>
          <w:bCs/>
          <w:sz w:val="28"/>
          <w:szCs w:val="28"/>
          <w:u w:val="single"/>
        </w:rPr>
      </w:pPr>
    </w:p>
    <w:p w14:paraId="44CD77BB" w14:textId="77777777" w:rsidR="00F412E7" w:rsidRDefault="00F412E7" w:rsidP="00121022">
      <w:pPr>
        <w:rPr>
          <w:b/>
          <w:bCs/>
          <w:sz w:val="28"/>
          <w:szCs w:val="28"/>
          <w:u w:val="single"/>
        </w:rPr>
      </w:pPr>
    </w:p>
    <w:p w14:paraId="07FD7E9B" w14:textId="77777777" w:rsidR="00F412E7" w:rsidRDefault="00F412E7" w:rsidP="00121022">
      <w:pPr>
        <w:rPr>
          <w:b/>
          <w:bCs/>
          <w:sz w:val="28"/>
          <w:szCs w:val="28"/>
          <w:u w:val="single"/>
        </w:rPr>
      </w:pPr>
    </w:p>
    <w:p w14:paraId="3D0919F2" w14:textId="77777777" w:rsidR="00F412E7" w:rsidRDefault="00F412E7" w:rsidP="00121022">
      <w:pPr>
        <w:rPr>
          <w:b/>
          <w:bCs/>
          <w:sz w:val="28"/>
          <w:szCs w:val="28"/>
          <w:u w:val="single"/>
        </w:rPr>
      </w:pPr>
    </w:p>
    <w:p w14:paraId="1286D52A" w14:textId="77777777" w:rsidR="00F412E7" w:rsidRDefault="00F412E7" w:rsidP="00121022">
      <w:pPr>
        <w:rPr>
          <w:b/>
          <w:bCs/>
          <w:sz w:val="28"/>
          <w:szCs w:val="28"/>
          <w:u w:val="single"/>
        </w:rPr>
      </w:pPr>
    </w:p>
    <w:p w14:paraId="47DE1E91" w14:textId="77777777" w:rsidR="00F412E7" w:rsidRDefault="00F412E7" w:rsidP="00121022">
      <w:pPr>
        <w:rPr>
          <w:b/>
          <w:bCs/>
          <w:sz w:val="28"/>
          <w:szCs w:val="28"/>
          <w:u w:val="single"/>
        </w:rPr>
      </w:pPr>
    </w:p>
    <w:p w14:paraId="361D0760" w14:textId="59AC73AA" w:rsidR="001874DD" w:rsidRPr="005623F1" w:rsidRDefault="002E1A93" w:rsidP="00121022">
      <w:pPr>
        <w:rPr>
          <w:b/>
          <w:bCs/>
          <w:sz w:val="28"/>
          <w:szCs w:val="28"/>
          <w:u w:val="single"/>
        </w:rPr>
      </w:pPr>
      <w:r w:rsidRPr="005623F1">
        <w:rPr>
          <w:b/>
          <w:bCs/>
          <w:sz w:val="28"/>
          <w:szCs w:val="28"/>
          <w:u w:val="single"/>
        </w:rPr>
        <w:t xml:space="preserve">CD4 </w:t>
      </w:r>
      <w:proofErr w:type="spellStart"/>
      <w:r w:rsidRPr="005623F1">
        <w:rPr>
          <w:b/>
          <w:bCs/>
          <w:sz w:val="28"/>
          <w:szCs w:val="28"/>
          <w:u w:val="single"/>
        </w:rPr>
        <w:t>Up_Poor</w:t>
      </w:r>
      <w:proofErr w:type="spellEnd"/>
      <w:r w:rsidRPr="005623F1">
        <w:rPr>
          <w:b/>
          <w:bCs/>
          <w:sz w:val="28"/>
          <w:szCs w:val="28"/>
          <w:u w:val="single"/>
        </w:rPr>
        <w:t>:</w:t>
      </w:r>
    </w:p>
    <w:p w14:paraId="20BFC21D" w14:textId="5603ED49" w:rsidR="004C593B" w:rsidRPr="00D80F89" w:rsidRDefault="002E1A93" w:rsidP="003B498B">
      <w:pPr>
        <w:rPr>
          <w:sz w:val="28"/>
          <w:szCs w:val="28"/>
        </w:rPr>
      </w:pPr>
      <w:r w:rsidRPr="00D80F89">
        <w:rPr>
          <w:sz w:val="28"/>
          <w:szCs w:val="28"/>
        </w:rPr>
        <w:t xml:space="preserve">GLIS1 – </w:t>
      </w:r>
      <w:r w:rsidR="004C593B" w:rsidRPr="00D80F89">
        <w:rPr>
          <w:noProof/>
          <w:sz w:val="28"/>
          <w:szCs w:val="28"/>
        </w:rPr>
        <w:drawing>
          <wp:anchor distT="0" distB="0" distL="114300" distR="114300" simplePos="0" relativeHeight="251672576" behindDoc="0" locked="0" layoutInCell="1" allowOverlap="1" wp14:anchorId="74F3DC0E" wp14:editId="70BA7825">
            <wp:simplePos x="0" y="0"/>
            <wp:positionH relativeFrom="column">
              <wp:posOffset>0</wp:posOffset>
            </wp:positionH>
            <wp:positionV relativeFrom="paragraph">
              <wp:posOffset>367665</wp:posOffset>
            </wp:positionV>
            <wp:extent cx="5943600" cy="20415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LIS1_footprint_comparison_all_accessible_sit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anchor>
        </w:drawing>
      </w:r>
    </w:p>
    <w:p w14:paraId="7786A1A8" w14:textId="5DC59A91" w:rsidR="002E1A93" w:rsidRPr="00D80F89" w:rsidRDefault="00197E42" w:rsidP="00121022">
      <w:pPr>
        <w:rPr>
          <w:sz w:val="28"/>
          <w:szCs w:val="28"/>
        </w:rPr>
      </w:pPr>
      <w:r w:rsidRPr="00D80F89">
        <w:rPr>
          <w:noProof/>
          <w:sz w:val="28"/>
          <w:szCs w:val="28"/>
        </w:rPr>
        <w:drawing>
          <wp:anchor distT="0" distB="0" distL="114300" distR="114300" simplePos="0" relativeHeight="251676672" behindDoc="0" locked="0" layoutInCell="1" allowOverlap="1" wp14:anchorId="2F8C69DA" wp14:editId="787D0F22">
            <wp:simplePos x="0" y="0"/>
            <wp:positionH relativeFrom="margin">
              <wp:align>right</wp:align>
            </wp:positionH>
            <wp:positionV relativeFrom="paragraph">
              <wp:posOffset>2498559</wp:posOffset>
            </wp:positionV>
            <wp:extent cx="5943600" cy="204152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ZF1_footprint_comparison_all_accessible_sit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anchor>
        </w:drawing>
      </w:r>
      <w:r w:rsidR="002E1A93" w:rsidRPr="00D80F89">
        <w:rPr>
          <w:sz w:val="28"/>
          <w:szCs w:val="28"/>
        </w:rPr>
        <w:t xml:space="preserve">VEZF1 – </w:t>
      </w:r>
    </w:p>
    <w:p w14:paraId="73C63206" w14:textId="02EB4D50" w:rsidR="00D66773" w:rsidRDefault="00D66773" w:rsidP="00121022">
      <w:pPr>
        <w:rPr>
          <w:sz w:val="28"/>
          <w:szCs w:val="28"/>
        </w:rPr>
      </w:pPr>
    </w:p>
    <w:p w14:paraId="1801ABF0" w14:textId="5DB2269A" w:rsidR="005A102B" w:rsidRDefault="005A102B" w:rsidP="00121022">
      <w:pPr>
        <w:rPr>
          <w:sz w:val="28"/>
          <w:szCs w:val="28"/>
        </w:rPr>
      </w:pPr>
    </w:p>
    <w:p w14:paraId="167FCD05" w14:textId="3FE901F2" w:rsidR="005A102B" w:rsidRDefault="005A102B" w:rsidP="00121022">
      <w:pPr>
        <w:rPr>
          <w:sz w:val="28"/>
          <w:szCs w:val="28"/>
        </w:rPr>
      </w:pPr>
    </w:p>
    <w:p w14:paraId="68FC858A" w14:textId="3A9BFD2A" w:rsidR="005A102B" w:rsidRDefault="005A102B" w:rsidP="00121022">
      <w:pPr>
        <w:rPr>
          <w:sz w:val="28"/>
          <w:szCs w:val="28"/>
        </w:rPr>
      </w:pPr>
    </w:p>
    <w:p w14:paraId="0D4BFBAB" w14:textId="7C1FF58B" w:rsidR="005A102B" w:rsidRDefault="005A102B" w:rsidP="00121022">
      <w:pPr>
        <w:rPr>
          <w:sz w:val="28"/>
          <w:szCs w:val="28"/>
        </w:rPr>
      </w:pPr>
    </w:p>
    <w:p w14:paraId="711BE056" w14:textId="21B2FB54" w:rsidR="005A102B" w:rsidRDefault="005A102B" w:rsidP="00121022">
      <w:pPr>
        <w:rPr>
          <w:sz w:val="28"/>
          <w:szCs w:val="28"/>
        </w:rPr>
      </w:pPr>
    </w:p>
    <w:p w14:paraId="626D8FC1" w14:textId="77777777" w:rsidR="005A102B" w:rsidRDefault="005A102B" w:rsidP="00121022">
      <w:pPr>
        <w:rPr>
          <w:sz w:val="28"/>
          <w:szCs w:val="28"/>
        </w:rPr>
      </w:pPr>
    </w:p>
    <w:p w14:paraId="5B13D044" w14:textId="496F54C0" w:rsidR="00E71832" w:rsidRDefault="00E71832" w:rsidP="00C6770F">
      <w:pPr>
        <w:rPr>
          <w:sz w:val="28"/>
          <w:szCs w:val="28"/>
          <w:u w:val="single"/>
        </w:rPr>
      </w:pPr>
      <w:r>
        <w:rPr>
          <w:sz w:val="28"/>
          <w:szCs w:val="28"/>
          <w:u w:val="single"/>
        </w:rPr>
        <w:lastRenderedPageBreak/>
        <w:t>Heatmaps</w:t>
      </w:r>
      <w:r w:rsidR="00D30376">
        <w:rPr>
          <w:noProof/>
          <w:sz w:val="28"/>
          <w:szCs w:val="28"/>
          <w:u w:val="single"/>
        </w:rPr>
        <w:drawing>
          <wp:anchor distT="0" distB="0" distL="114300" distR="114300" simplePos="0" relativeHeight="251683840" behindDoc="0" locked="0" layoutInCell="1" allowOverlap="1" wp14:anchorId="61F31002" wp14:editId="152B324C">
            <wp:simplePos x="0" y="0"/>
            <wp:positionH relativeFrom="margin">
              <wp:posOffset>3293110</wp:posOffset>
            </wp:positionH>
            <wp:positionV relativeFrom="paragraph">
              <wp:posOffset>270510</wp:posOffset>
            </wp:positionV>
            <wp:extent cx="2888615" cy="7315200"/>
            <wp:effectExtent l="0" t="0" r="698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D4_GLIS1_heatma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8615" cy="7315200"/>
                    </a:xfrm>
                    <a:prstGeom prst="rect">
                      <a:avLst/>
                    </a:prstGeom>
                  </pic:spPr>
                </pic:pic>
              </a:graphicData>
            </a:graphic>
            <wp14:sizeRelH relativeFrom="margin">
              <wp14:pctWidth>0</wp14:pctWidth>
            </wp14:sizeRelH>
            <wp14:sizeRelV relativeFrom="margin">
              <wp14:pctHeight>0</wp14:pctHeight>
            </wp14:sizeRelV>
          </wp:anchor>
        </w:drawing>
      </w:r>
      <w:r w:rsidR="00D30376">
        <w:rPr>
          <w:noProof/>
          <w:sz w:val="28"/>
          <w:szCs w:val="28"/>
          <w:u w:val="single"/>
        </w:rPr>
        <w:drawing>
          <wp:anchor distT="0" distB="0" distL="114300" distR="114300" simplePos="0" relativeHeight="251685888" behindDoc="0" locked="0" layoutInCell="1" allowOverlap="1" wp14:anchorId="3CCED1D6" wp14:editId="30C5B122">
            <wp:simplePos x="0" y="0"/>
            <wp:positionH relativeFrom="column">
              <wp:posOffset>0</wp:posOffset>
            </wp:positionH>
            <wp:positionV relativeFrom="paragraph">
              <wp:posOffset>232410</wp:posOffset>
            </wp:positionV>
            <wp:extent cx="2855912" cy="7315200"/>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4_POU1F1_heatma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5912" cy="7315200"/>
                    </a:xfrm>
                    <a:prstGeom prst="rect">
                      <a:avLst/>
                    </a:prstGeom>
                  </pic:spPr>
                </pic:pic>
              </a:graphicData>
            </a:graphic>
            <wp14:sizeRelH relativeFrom="page">
              <wp14:pctWidth>0</wp14:pctWidth>
            </wp14:sizeRelH>
            <wp14:sizeRelV relativeFrom="page">
              <wp14:pctHeight>0</wp14:pctHeight>
            </wp14:sizeRelV>
          </wp:anchor>
        </w:drawing>
      </w:r>
    </w:p>
    <w:p w14:paraId="29A13D1D" w14:textId="77777777" w:rsidR="005A102B" w:rsidRPr="00E71832" w:rsidRDefault="005A102B" w:rsidP="00121022">
      <w:pPr>
        <w:rPr>
          <w:sz w:val="28"/>
          <w:szCs w:val="28"/>
          <w:u w:val="single"/>
        </w:rPr>
      </w:pPr>
    </w:p>
    <w:p w14:paraId="3D5B0EDC" w14:textId="01D5B3C6" w:rsidR="00E65F34" w:rsidRDefault="00513DF1" w:rsidP="00E65F34">
      <w:pPr>
        <w:rPr>
          <w:sz w:val="28"/>
          <w:szCs w:val="28"/>
        </w:rPr>
      </w:pPr>
      <w:r>
        <w:rPr>
          <w:sz w:val="28"/>
          <w:szCs w:val="28"/>
          <w:u w:val="single"/>
        </w:rPr>
        <w:lastRenderedPageBreak/>
        <w:br/>
      </w:r>
      <w:r w:rsidR="00E65F34">
        <w:rPr>
          <w:sz w:val="28"/>
          <w:szCs w:val="28"/>
          <w:u w:val="single"/>
        </w:rPr>
        <w:t>CD8 Good vs Poor</w:t>
      </w:r>
    </w:p>
    <w:p w14:paraId="6955EC1B" w14:textId="77777777" w:rsidR="00E65F34" w:rsidRPr="00833D26" w:rsidRDefault="00E65F34" w:rsidP="00E65F34">
      <w:pPr>
        <w:rPr>
          <w:sz w:val="28"/>
          <w:szCs w:val="28"/>
          <w:u w:val="single"/>
        </w:rPr>
      </w:pPr>
      <w:r>
        <w:rPr>
          <w:sz w:val="28"/>
          <w:szCs w:val="28"/>
          <w:u w:val="single"/>
        </w:rPr>
        <w:t>Differentially Bound Motifs Volcano Plot</w:t>
      </w:r>
    </w:p>
    <w:p w14:paraId="1DFBAC5B" w14:textId="040791A1" w:rsidR="00ED4160" w:rsidRPr="00D80F89" w:rsidRDefault="00D66773" w:rsidP="00121022">
      <w:pPr>
        <w:rPr>
          <w:sz w:val="28"/>
          <w:szCs w:val="28"/>
        </w:rPr>
      </w:pPr>
      <w:r>
        <w:rPr>
          <w:noProof/>
          <w:sz w:val="28"/>
          <w:szCs w:val="28"/>
        </w:rPr>
        <w:drawing>
          <wp:inline distT="0" distB="0" distL="0" distR="0" wp14:anchorId="316A84C9" wp14:editId="09CBB2C5">
            <wp:extent cx="5943600" cy="528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D8_BINDetect_Results_Volcano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14:paraId="5B0FDC46" w14:textId="6695E12B" w:rsidR="00ED4160" w:rsidRDefault="00ED4160" w:rsidP="00121022">
      <w:pPr>
        <w:rPr>
          <w:sz w:val="32"/>
          <w:szCs w:val="32"/>
        </w:rPr>
      </w:pPr>
    </w:p>
    <w:p w14:paraId="1EEC11E7" w14:textId="6177983E" w:rsidR="00D66773" w:rsidRDefault="00D66773" w:rsidP="00121022">
      <w:pPr>
        <w:rPr>
          <w:sz w:val="32"/>
          <w:szCs w:val="32"/>
        </w:rPr>
      </w:pPr>
    </w:p>
    <w:p w14:paraId="44186DBF" w14:textId="77777777" w:rsidR="00D66773" w:rsidRDefault="00D66773" w:rsidP="00121022">
      <w:pPr>
        <w:rPr>
          <w:sz w:val="32"/>
          <w:szCs w:val="32"/>
        </w:rPr>
      </w:pPr>
    </w:p>
    <w:p w14:paraId="0A8252A2" w14:textId="77777777" w:rsidR="004E5E7F" w:rsidRDefault="004E5E7F" w:rsidP="00E22405">
      <w:pPr>
        <w:rPr>
          <w:sz w:val="32"/>
          <w:szCs w:val="32"/>
        </w:rPr>
      </w:pPr>
    </w:p>
    <w:p w14:paraId="44A8C53A" w14:textId="77777777" w:rsidR="0006230F" w:rsidRDefault="0006230F" w:rsidP="00EB491F">
      <w:pPr>
        <w:rPr>
          <w:sz w:val="32"/>
          <w:szCs w:val="32"/>
        </w:rPr>
      </w:pPr>
    </w:p>
    <w:p w14:paraId="19A31AA3" w14:textId="11FD7E5B" w:rsidR="007A0A60" w:rsidRDefault="007A0A60" w:rsidP="00EB491F">
      <w:pPr>
        <w:rPr>
          <w:sz w:val="32"/>
          <w:szCs w:val="32"/>
        </w:rPr>
      </w:pPr>
    </w:p>
    <w:p w14:paraId="288EA402" w14:textId="6D5CBB2A" w:rsidR="00D80F89" w:rsidRPr="00E65F34" w:rsidRDefault="00E65F34" w:rsidP="00E65F34">
      <w:pPr>
        <w:rPr>
          <w:sz w:val="28"/>
          <w:szCs w:val="28"/>
        </w:rPr>
      </w:pPr>
      <w:r>
        <w:rPr>
          <w:sz w:val="28"/>
          <w:szCs w:val="28"/>
          <w:u w:val="single"/>
        </w:rPr>
        <w:t xml:space="preserve">Aggregated </w:t>
      </w:r>
      <w:proofErr w:type="spellStart"/>
      <w:r>
        <w:rPr>
          <w:sz w:val="28"/>
          <w:szCs w:val="28"/>
          <w:u w:val="single"/>
        </w:rPr>
        <w:t>Footprinting</w:t>
      </w:r>
      <w:proofErr w:type="spellEnd"/>
      <w:r>
        <w:rPr>
          <w:sz w:val="28"/>
          <w:szCs w:val="28"/>
          <w:u w:val="single"/>
        </w:rPr>
        <w:t xml:space="preserve"> Plots</w:t>
      </w:r>
      <w:r w:rsidR="005623F1">
        <w:rPr>
          <w:sz w:val="28"/>
          <w:szCs w:val="28"/>
          <w:u w:val="single"/>
        </w:rPr>
        <w:t xml:space="preserve"> And Heatmaps</w:t>
      </w:r>
    </w:p>
    <w:p w14:paraId="60896752" w14:textId="72F965E5" w:rsidR="00FB3760" w:rsidRPr="00E71832" w:rsidRDefault="00FB3760" w:rsidP="00EB491F">
      <w:pPr>
        <w:rPr>
          <w:sz w:val="28"/>
          <w:szCs w:val="28"/>
          <w:u w:val="single"/>
        </w:rPr>
      </w:pPr>
      <w:r w:rsidRPr="005623F1">
        <w:rPr>
          <w:b/>
          <w:bCs/>
          <w:sz w:val="28"/>
          <w:szCs w:val="28"/>
          <w:u w:val="single"/>
        </w:rPr>
        <w:t>CD8_Up_Good:</w:t>
      </w:r>
      <w:r w:rsidR="00E71832">
        <w:rPr>
          <w:b/>
          <w:bCs/>
          <w:sz w:val="28"/>
          <w:szCs w:val="28"/>
          <w:u w:val="single"/>
        </w:rPr>
        <w:br/>
      </w:r>
      <w:r w:rsidR="00E71832">
        <w:rPr>
          <w:sz w:val="28"/>
          <w:szCs w:val="28"/>
          <w:u w:val="single"/>
        </w:rPr>
        <w:t>Aggregate Plots</w:t>
      </w:r>
    </w:p>
    <w:p w14:paraId="28F4B239" w14:textId="26EA29E8" w:rsidR="00FB3760" w:rsidRDefault="00FB3760" w:rsidP="00EB491F">
      <w:pPr>
        <w:rPr>
          <w:sz w:val="28"/>
          <w:szCs w:val="28"/>
        </w:rPr>
      </w:pPr>
      <w:r>
        <w:rPr>
          <w:sz w:val="28"/>
          <w:szCs w:val="28"/>
        </w:rPr>
        <w:t xml:space="preserve">POU4F3 – </w:t>
      </w:r>
    </w:p>
    <w:p w14:paraId="00567377" w14:textId="26C7A965" w:rsidR="00750E7B" w:rsidRDefault="00E65F34" w:rsidP="00EB491F">
      <w:pPr>
        <w:rPr>
          <w:sz w:val="28"/>
          <w:szCs w:val="28"/>
        </w:rPr>
      </w:pPr>
      <w:r>
        <w:rPr>
          <w:noProof/>
          <w:sz w:val="28"/>
          <w:szCs w:val="28"/>
        </w:rPr>
        <w:drawing>
          <wp:inline distT="0" distB="0" distL="0" distR="0" wp14:anchorId="54BA491A" wp14:editId="72A7D426">
            <wp:extent cx="4504414" cy="155633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D8_POU4F3_footprint_comparison_all_accessible_sit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27044" cy="1564152"/>
                    </a:xfrm>
                    <a:prstGeom prst="rect">
                      <a:avLst/>
                    </a:prstGeom>
                  </pic:spPr>
                </pic:pic>
              </a:graphicData>
            </a:graphic>
          </wp:inline>
        </w:drawing>
      </w:r>
    </w:p>
    <w:p w14:paraId="6033F011" w14:textId="4DC4AC27" w:rsidR="00750E7B" w:rsidRDefault="00750E7B" w:rsidP="00EB491F">
      <w:pPr>
        <w:rPr>
          <w:sz w:val="28"/>
          <w:szCs w:val="28"/>
        </w:rPr>
      </w:pPr>
      <w:r>
        <w:rPr>
          <w:sz w:val="28"/>
          <w:szCs w:val="28"/>
        </w:rPr>
        <w:t xml:space="preserve">MOEX1 – </w:t>
      </w:r>
    </w:p>
    <w:p w14:paraId="0D0D2FF5" w14:textId="60C9E79A" w:rsidR="00E65F34" w:rsidRPr="00FB3760" w:rsidRDefault="00E65F34" w:rsidP="00EB491F">
      <w:pPr>
        <w:rPr>
          <w:sz w:val="28"/>
          <w:szCs w:val="28"/>
        </w:rPr>
      </w:pPr>
      <w:r>
        <w:rPr>
          <w:noProof/>
          <w:sz w:val="28"/>
          <w:szCs w:val="28"/>
        </w:rPr>
        <w:drawing>
          <wp:inline distT="0" distB="0" distL="0" distR="0" wp14:anchorId="3CC6D6E9" wp14:editId="2B9E71B6">
            <wp:extent cx="4532243" cy="156594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D8_MEOX1_footprint_comparison_all_accessible_sit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6373" cy="1574285"/>
                    </a:xfrm>
                    <a:prstGeom prst="rect">
                      <a:avLst/>
                    </a:prstGeom>
                  </pic:spPr>
                </pic:pic>
              </a:graphicData>
            </a:graphic>
          </wp:inline>
        </w:drawing>
      </w:r>
    </w:p>
    <w:p w14:paraId="3835717A" w14:textId="1EE79FDC" w:rsidR="00FB3760" w:rsidRPr="005623F1" w:rsidRDefault="00FB3760" w:rsidP="00EB491F">
      <w:pPr>
        <w:rPr>
          <w:b/>
          <w:bCs/>
          <w:sz w:val="28"/>
          <w:szCs w:val="28"/>
          <w:u w:val="single"/>
        </w:rPr>
      </w:pPr>
      <w:r w:rsidRPr="005623F1">
        <w:rPr>
          <w:b/>
          <w:bCs/>
          <w:sz w:val="28"/>
          <w:szCs w:val="28"/>
          <w:u w:val="single"/>
        </w:rPr>
        <w:t>CD8_Up_Poor:</w:t>
      </w:r>
    </w:p>
    <w:p w14:paraId="72C7C016" w14:textId="6A13D2CF" w:rsidR="00E65F34" w:rsidRPr="00197E42" w:rsidRDefault="00CA244A" w:rsidP="00197E42">
      <w:pPr>
        <w:rPr>
          <w:sz w:val="24"/>
          <w:szCs w:val="24"/>
        </w:rPr>
      </w:pPr>
      <w:r w:rsidRPr="006F5460">
        <w:rPr>
          <w:sz w:val="24"/>
          <w:szCs w:val="24"/>
        </w:rPr>
        <w:t xml:space="preserve">VEZF1 – </w:t>
      </w:r>
      <w:r w:rsidR="006F5460" w:rsidRPr="006F5460">
        <w:rPr>
          <w:noProof/>
          <w:sz w:val="28"/>
          <w:szCs w:val="28"/>
        </w:rPr>
        <w:drawing>
          <wp:anchor distT="0" distB="0" distL="114300" distR="114300" simplePos="0" relativeHeight="251679744" behindDoc="0" locked="0" layoutInCell="1" allowOverlap="1" wp14:anchorId="24CD9E4D" wp14:editId="2117DDA3">
            <wp:simplePos x="0" y="0"/>
            <wp:positionH relativeFrom="margin">
              <wp:align>left</wp:align>
            </wp:positionH>
            <wp:positionV relativeFrom="paragraph">
              <wp:posOffset>269240</wp:posOffset>
            </wp:positionV>
            <wp:extent cx="4655185" cy="16084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8_VEZF1_footprint_comparison_all_accessible_sit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5185" cy="1608455"/>
                    </a:xfrm>
                    <a:prstGeom prst="rect">
                      <a:avLst/>
                    </a:prstGeom>
                  </pic:spPr>
                </pic:pic>
              </a:graphicData>
            </a:graphic>
            <wp14:sizeRelH relativeFrom="margin">
              <wp14:pctWidth>0</wp14:pctWidth>
            </wp14:sizeRelH>
            <wp14:sizeRelV relativeFrom="margin">
              <wp14:pctHeight>0</wp14:pctHeight>
            </wp14:sizeRelV>
          </wp:anchor>
        </w:drawing>
      </w:r>
    </w:p>
    <w:p w14:paraId="48FE222F" w14:textId="50EA7756" w:rsidR="006F5460" w:rsidRDefault="006F5460" w:rsidP="00EB491F">
      <w:pPr>
        <w:rPr>
          <w:sz w:val="32"/>
          <w:szCs w:val="32"/>
        </w:rPr>
      </w:pPr>
    </w:p>
    <w:p w14:paraId="31C4CA1A" w14:textId="658A27CD" w:rsidR="006F5460" w:rsidRDefault="006F5460" w:rsidP="00EB491F">
      <w:pPr>
        <w:rPr>
          <w:sz w:val="32"/>
          <w:szCs w:val="32"/>
        </w:rPr>
      </w:pPr>
    </w:p>
    <w:p w14:paraId="0025D3F2" w14:textId="464090AE" w:rsidR="006F5460" w:rsidRDefault="006F5460" w:rsidP="00EB491F">
      <w:pPr>
        <w:rPr>
          <w:sz w:val="32"/>
          <w:szCs w:val="32"/>
        </w:rPr>
      </w:pPr>
    </w:p>
    <w:p w14:paraId="35FB2BAB" w14:textId="7FC719C8" w:rsidR="006F5460" w:rsidRDefault="006F5460" w:rsidP="00EB491F">
      <w:pPr>
        <w:rPr>
          <w:sz w:val="32"/>
          <w:szCs w:val="32"/>
        </w:rPr>
      </w:pPr>
    </w:p>
    <w:p w14:paraId="1435059F" w14:textId="512550E5" w:rsidR="006F5460" w:rsidRDefault="006F5460" w:rsidP="00EB491F">
      <w:pPr>
        <w:rPr>
          <w:sz w:val="32"/>
          <w:szCs w:val="32"/>
        </w:rPr>
      </w:pPr>
    </w:p>
    <w:p w14:paraId="1F9D3A82" w14:textId="6DDA547B" w:rsidR="006F5460" w:rsidRDefault="006F5460" w:rsidP="00EB491F">
      <w:pPr>
        <w:rPr>
          <w:sz w:val="32"/>
          <w:szCs w:val="32"/>
        </w:rPr>
      </w:pPr>
    </w:p>
    <w:p w14:paraId="29119477" w14:textId="67A9D6DB" w:rsidR="006F5460" w:rsidRDefault="006F5460" w:rsidP="00EB491F">
      <w:pPr>
        <w:rPr>
          <w:sz w:val="32"/>
          <w:szCs w:val="32"/>
        </w:rPr>
      </w:pPr>
    </w:p>
    <w:p w14:paraId="366CB999" w14:textId="4A67C5A3" w:rsidR="00E71832" w:rsidRPr="00E71832" w:rsidRDefault="00513DF1" w:rsidP="00266933">
      <w:pPr>
        <w:rPr>
          <w:sz w:val="32"/>
          <w:szCs w:val="32"/>
          <w:rtl/>
        </w:rPr>
      </w:pPr>
      <w:r>
        <w:rPr>
          <w:noProof/>
          <w:sz w:val="32"/>
          <w:szCs w:val="32"/>
        </w:rPr>
        <w:drawing>
          <wp:anchor distT="0" distB="0" distL="114300" distR="114300" simplePos="0" relativeHeight="251680768" behindDoc="0" locked="0" layoutInCell="1" allowOverlap="1" wp14:anchorId="6AEC8651" wp14:editId="75CCC800">
            <wp:simplePos x="0" y="0"/>
            <wp:positionH relativeFrom="column">
              <wp:posOffset>3179445</wp:posOffset>
            </wp:positionH>
            <wp:positionV relativeFrom="paragraph">
              <wp:posOffset>541655</wp:posOffset>
            </wp:positionV>
            <wp:extent cx="2855716" cy="7315200"/>
            <wp:effectExtent l="0" t="0" r="190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8_VEZF1_heatma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5716" cy="7315200"/>
                    </a:xfrm>
                    <a:prstGeom prst="rect">
                      <a:avLst/>
                    </a:prstGeom>
                  </pic:spPr>
                </pic:pic>
              </a:graphicData>
            </a:graphic>
            <wp14:sizeRelH relativeFrom="page">
              <wp14:pctWidth>0</wp14:pctWidth>
            </wp14:sizeRelH>
            <wp14:sizeRelV relativeFrom="page">
              <wp14:pctHeight>0</wp14:pctHeight>
            </wp14:sizeRelV>
          </wp:anchor>
        </w:drawing>
      </w:r>
      <w:r w:rsidR="00D30376">
        <w:rPr>
          <w:noProof/>
          <w:sz w:val="32"/>
          <w:szCs w:val="32"/>
        </w:rPr>
        <w:drawing>
          <wp:anchor distT="0" distB="0" distL="114300" distR="114300" simplePos="0" relativeHeight="251681792" behindDoc="0" locked="0" layoutInCell="1" allowOverlap="1" wp14:anchorId="313A06AB" wp14:editId="56A2D529">
            <wp:simplePos x="0" y="0"/>
            <wp:positionH relativeFrom="column">
              <wp:posOffset>-60325</wp:posOffset>
            </wp:positionH>
            <wp:positionV relativeFrom="paragraph">
              <wp:posOffset>560380</wp:posOffset>
            </wp:positionV>
            <wp:extent cx="2855716" cy="7315200"/>
            <wp:effectExtent l="0" t="0" r="190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D8_POU4F3_heat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5716" cy="7315200"/>
                    </a:xfrm>
                    <a:prstGeom prst="rect">
                      <a:avLst/>
                    </a:prstGeom>
                  </pic:spPr>
                </pic:pic>
              </a:graphicData>
            </a:graphic>
            <wp14:sizeRelH relativeFrom="margin">
              <wp14:pctWidth>0</wp14:pctWidth>
            </wp14:sizeRelH>
            <wp14:sizeRelV relativeFrom="margin">
              <wp14:pctHeight>0</wp14:pctHeight>
            </wp14:sizeRelV>
          </wp:anchor>
        </w:drawing>
      </w:r>
      <w:r w:rsidR="00E71832">
        <w:rPr>
          <w:sz w:val="32"/>
          <w:szCs w:val="32"/>
          <w:u w:val="single"/>
        </w:rPr>
        <w:t>Heatmaps</w:t>
      </w:r>
    </w:p>
    <w:p w14:paraId="79247BB3" w14:textId="20F1FFFB" w:rsidR="00032861" w:rsidRDefault="00AD34FE" w:rsidP="00BA2F48">
      <w:pPr>
        <w:rPr>
          <w:sz w:val="32"/>
          <w:szCs w:val="32"/>
          <w:u w:val="single"/>
        </w:rPr>
      </w:pPr>
      <w:r>
        <w:rPr>
          <w:sz w:val="32"/>
          <w:szCs w:val="32"/>
          <w:u w:val="single"/>
        </w:rPr>
        <w:lastRenderedPageBreak/>
        <w:t>Step 5</w:t>
      </w:r>
      <w:r w:rsidR="00032861">
        <w:rPr>
          <w:sz w:val="32"/>
          <w:szCs w:val="32"/>
          <w:u w:val="single"/>
        </w:rPr>
        <w:t xml:space="preserve"> – </w:t>
      </w:r>
      <w:r w:rsidR="00E66DE5" w:rsidRPr="00E66DE5">
        <w:rPr>
          <w:sz w:val="32"/>
          <w:szCs w:val="32"/>
          <w:u w:val="single"/>
        </w:rPr>
        <w:t xml:space="preserve">Data Preparation and </w:t>
      </w:r>
      <w:r w:rsidR="00BA2F48">
        <w:rPr>
          <w:sz w:val="32"/>
          <w:szCs w:val="32"/>
          <w:u w:val="single"/>
        </w:rPr>
        <w:t xml:space="preserve">Differential </w:t>
      </w:r>
      <w:r w:rsidR="00E66DE5" w:rsidRPr="00E66DE5">
        <w:rPr>
          <w:sz w:val="32"/>
          <w:szCs w:val="32"/>
          <w:u w:val="single"/>
        </w:rPr>
        <w:t>Analysis</w:t>
      </w:r>
      <w:r w:rsidR="00E66DE5">
        <w:rPr>
          <w:sz w:val="32"/>
          <w:szCs w:val="32"/>
          <w:u w:val="single"/>
        </w:rPr>
        <w:t xml:space="preserve"> </w:t>
      </w:r>
      <w:r w:rsidR="00BA2F48">
        <w:rPr>
          <w:sz w:val="32"/>
          <w:szCs w:val="32"/>
          <w:u w:val="single"/>
        </w:rPr>
        <w:t xml:space="preserve">(R Studio; </w:t>
      </w:r>
      <w:proofErr w:type="spellStart"/>
      <w:r w:rsidR="00BA2F48">
        <w:rPr>
          <w:sz w:val="32"/>
          <w:szCs w:val="32"/>
          <w:u w:val="single"/>
        </w:rPr>
        <w:t>DiffBind</w:t>
      </w:r>
      <w:proofErr w:type="spellEnd"/>
      <w:r w:rsidR="00BA2F48">
        <w:rPr>
          <w:sz w:val="32"/>
          <w:szCs w:val="32"/>
          <w:u w:val="single"/>
        </w:rPr>
        <w:t>)</w:t>
      </w:r>
    </w:p>
    <w:p w14:paraId="07AA89BA" w14:textId="77777777" w:rsidR="00535C42" w:rsidRPr="008404AF" w:rsidRDefault="00535C42" w:rsidP="00535C42">
      <w:pPr>
        <w:rPr>
          <w:sz w:val="28"/>
          <w:szCs w:val="28"/>
        </w:rPr>
      </w:pPr>
      <w:r w:rsidRPr="008404AF">
        <w:rPr>
          <w:sz w:val="28"/>
          <w:szCs w:val="28"/>
        </w:rPr>
        <w:t xml:space="preserve">Sample metadata sheets for each experiment (Sample_Sheet_CD4.csv and Sample_Sheet_CD8.csv) were created from the aligned and filtered BAM files and MACS2 peak files. These sheets served as inputs for the dba function to compare the Good and Poor groups within each experiment. The analysis included the execution of </w:t>
      </w:r>
      <w:proofErr w:type="spellStart"/>
      <w:proofErr w:type="gramStart"/>
      <w:r w:rsidRPr="008404AF">
        <w:rPr>
          <w:sz w:val="28"/>
          <w:szCs w:val="28"/>
        </w:rPr>
        <w:t>dba.blacklist</w:t>
      </w:r>
      <w:proofErr w:type="spellEnd"/>
      <w:proofErr w:type="gramEnd"/>
      <w:r w:rsidRPr="008404AF">
        <w:rPr>
          <w:sz w:val="28"/>
          <w:szCs w:val="28"/>
        </w:rPr>
        <w:t xml:space="preserve">, </w:t>
      </w:r>
      <w:proofErr w:type="spellStart"/>
      <w:r w:rsidRPr="008404AF">
        <w:rPr>
          <w:sz w:val="28"/>
          <w:szCs w:val="28"/>
        </w:rPr>
        <w:t>dba.count</w:t>
      </w:r>
      <w:proofErr w:type="spellEnd"/>
      <w:r w:rsidRPr="008404AF">
        <w:rPr>
          <w:sz w:val="28"/>
          <w:szCs w:val="28"/>
        </w:rPr>
        <w:t xml:space="preserve">, and </w:t>
      </w:r>
      <w:proofErr w:type="spellStart"/>
      <w:r w:rsidRPr="008404AF">
        <w:rPr>
          <w:sz w:val="28"/>
          <w:szCs w:val="28"/>
        </w:rPr>
        <w:t>dba.normalize</w:t>
      </w:r>
      <w:proofErr w:type="spellEnd"/>
      <w:r w:rsidRPr="008404AF">
        <w:rPr>
          <w:sz w:val="28"/>
          <w:szCs w:val="28"/>
        </w:rPr>
        <w:t xml:space="preserve"> functions, employing TMM normalization. Differential analysis was carried out using </w:t>
      </w:r>
      <w:proofErr w:type="spellStart"/>
      <w:proofErr w:type="gramStart"/>
      <w:r w:rsidRPr="008404AF">
        <w:rPr>
          <w:sz w:val="28"/>
          <w:szCs w:val="28"/>
        </w:rPr>
        <w:t>dba.contrast</w:t>
      </w:r>
      <w:proofErr w:type="spellEnd"/>
      <w:proofErr w:type="gramEnd"/>
      <w:r w:rsidRPr="008404AF">
        <w:rPr>
          <w:sz w:val="28"/>
          <w:szCs w:val="28"/>
        </w:rPr>
        <w:t xml:space="preserve"> to compare Good and Poor groups for both CD4 and CD8 datasets, followed by </w:t>
      </w:r>
      <w:proofErr w:type="spellStart"/>
      <w:r w:rsidRPr="008404AF">
        <w:rPr>
          <w:sz w:val="28"/>
          <w:szCs w:val="28"/>
        </w:rPr>
        <w:t>dba.analyze</w:t>
      </w:r>
      <w:proofErr w:type="spellEnd"/>
      <w:r w:rsidRPr="008404AF">
        <w:rPr>
          <w:sz w:val="28"/>
          <w:szCs w:val="28"/>
        </w:rPr>
        <w:t xml:space="preserve"> using the </w:t>
      </w:r>
      <w:proofErr w:type="spellStart"/>
      <w:r w:rsidRPr="008404AF">
        <w:rPr>
          <w:sz w:val="28"/>
          <w:szCs w:val="28"/>
        </w:rPr>
        <w:t>EdgeR</w:t>
      </w:r>
      <w:proofErr w:type="spellEnd"/>
      <w:r w:rsidRPr="008404AF">
        <w:rPr>
          <w:sz w:val="28"/>
          <w:szCs w:val="28"/>
        </w:rPr>
        <w:t xml:space="preserve"> method to identify differentially bound sites (DBS).</w:t>
      </w:r>
    </w:p>
    <w:p w14:paraId="34725640" w14:textId="77777777" w:rsidR="00535C42" w:rsidRPr="008404AF" w:rsidRDefault="00535C42" w:rsidP="00535C42">
      <w:pPr>
        <w:rPr>
          <w:sz w:val="28"/>
          <w:szCs w:val="28"/>
        </w:rPr>
      </w:pPr>
      <w:r w:rsidRPr="008404AF">
        <w:rPr>
          <w:sz w:val="28"/>
          <w:szCs w:val="28"/>
        </w:rPr>
        <w:t xml:space="preserve">Sample correlations were visualized using a heatmap generated by </w:t>
      </w:r>
      <w:proofErr w:type="spellStart"/>
      <w:proofErr w:type="gramStart"/>
      <w:r w:rsidRPr="008404AF">
        <w:rPr>
          <w:sz w:val="28"/>
          <w:szCs w:val="28"/>
        </w:rPr>
        <w:t>dba.plotHeatmap</w:t>
      </w:r>
      <w:proofErr w:type="spellEnd"/>
      <w:proofErr w:type="gramEnd"/>
      <w:r w:rsidRPr="008404AF">
        <w:rPr>
          <w:sz w:val="28"/>
          <w:szCs w:val="28"/>
        </w:rPr>
        <w:t xml:space="preserve">. Principal component analysis (PCA) was performed with </w:t>
      </w:r>
      <w:proofErr w:type="spellStart"/>
      <w:proofErr w:type="gramStart"/>
      <w:r w:rsidRPr="008404AF">
        <w:rPr>
          <w:sz w:val="28"/>
          <w:szCs w:val="28"/>
        </w:rPr>
        <w:t>dba.plotPCA</w:t>
      </w:r>
      <w:proofErr w:type="spellEnd"/>
      <w:proofErr w:type="gramEnd"/>
      <w:r w:rsidRPr="008404AF">
        <w:rPr>
          <w:sz w:val="28"/>
          <w:szCs w:val="28"/>
        </w:rPr>
        <w:t xml:space="preserve">, using the parameters DBA_CONDITION and label=DBA_ID. Differential Binding Sites (DBS) were analyzed with </w:t>
      </w:r>
      <w:proofErr w:type="spellStart"/>
      <w:r w:rsidRPr="008404AF">
        <w:rPr>
          <w:sz w:val="28"/>
          <w:szCs w:val="28"/>
        </w:rPr>
        <w:t>dba.report</w:t>
      </w:r>
      <w:proofErr w:type="spellEnd"/>
      <w:r w:rsidRPr="008404AF">
        <w:rPr>
          <w:sz w:val="28"/>
          <w:szCs w:val="28"/>
        </w:rPr>
        <w:t>, focusing on p-values due to the limited number of sites with FDR &lt; 0.01. A threshold of 0.05 was applied for significant DBS, while a threshold of 1 was used for all DBS, regardless of significance. Gene names corresponding to the start and end positions of each DBS were included.</w:t>
      </w:r>
    </w:p>
    <w:p w14:paraId="21639923" w14:textId="77777777" w:rsidR="00535C42" w:rsidRPr="008404AF" w:rsidRDefault="00535C42" w:rsidP="00535C42">
      <w:pPr>
        <w:rPr>
          <w:sz w:val="28"/>
          <w:szCs w:val="28"/>
        </w:rPr>
      </w:pPr>
      <w:r w:rsidRPr="008404AF">
        <w:rPr>
          <w:sz w:val="28"/>
          <w:szCs w:val="28"/>
        </w:rPr>
        <w:t xml:space="preserve">Volcano plots were created from the comprehensive DBS dataset, defining significant genes as those with p-values &lt; 0.05 and </w:t>
      </w:r>
      <w:proofErr w:type="spellStart"/>
      <w:r w:rsidRPr="008404AF">
        <w:rPr>
          <w:sz w:val="28"/>
          <w:szCs w:val="28"/>
        </w:rPr>
        <w:t>logFC</w:t>
      </w:r>
      <w:proofErr w:type="spellEnd"/>
      <w:r w:rsidRPr="008404AF">
        <w:rPr>
          <w:sz w:val="28"/>
          <w:szCs w:val="28"/>
        </w:rPr>
        <w:t xml:space="preserve"> &gt; -</w:t>
      </w:r>
      <w:proofErr w:type="gramStart"/>
      <w:r w:rsidRPr="008404AF">
        <w:rPr>
          <w:sz w:val="28"/>
          <w:szCs w:val="28"/>
        </w:rPr>
        <w:t>log(</w:t>
      </w:r>
      <w:proofErr w:type="gramEnd"/>
      <w:r w:rsidRPr="008404AF">
        <w:rPr>
          <w:sz w:val="28"/>
          <w:szCs w:val="28"/>
        </w:rPr>
        <w:t>0.7) or &lt; log(0.7). Genes with -log10(p-value) &gt; 5 were capped at y = 5 on the plot. The top ten most significant genes were annotated on the volcano plot.</w:t>
      </w:r>
    </w:p>
    <w:p w14:paraId="04F69CEC" w14:textId="6227AA6F" w:rsidR="00EB33FD" w:rsidRPr="008404AF" w:rsidRDefault="00535C42" w:rsidP="00535C42">
      <w:pPr>
        <w:rPr>
          <w:sz w:val="28"/>
          <w:szCs w:val="28"/>
        </w:rPr>
      </w:pPr>
      <w:r w:rsidRPr="008404AF">
        <w:rPr>
          <w:sz w:val="28"/>
          <w:szCs w:val="28"/>
        </w:rPr>
        <w:t xml:space="preserve">Pathway enrichment analysis was conducted using the </w:t>
      </w:r>
      <w:proofErr w:type="spellStart"/>
      <w:r w:rsidRPr="008404AF">
        <w:rPr>
          <w:sz w:val="28"/>
          <w:szCs w:val="28"/>
        </w:rPr>
        <w:t>fgsea</w:t>
      </w:r>
      <w:proofErr w:type="spellEnd"/>
      <w:r w:rsidR="00FC0B78" w:rsidRPr="008404AF">
        <w:rPr>
          <w:sz w:val="28"/>
          <w:szCs w:val="28"/>
        </w:rPr>
        <w:t xml:space="preserve"> [10]</w:t>
      </w:r>
      <w:r w:rsidRPr="008404AF">
        <w:rPr>
          <w:sz w:val="28"/>
          <w:szCs w:val="28"/>
        </w:rPr>
        <w:t xml:space="preserve"> package in R. The gene list comprised all genes identified as DBS. The C7 immunologic signature gene sets from </w:t>
      </w:r>
      <w:proofErr w:type="spellStart"/>
      <w:r w:rsidRPr="008404AF">
        <w:rPr>
          <w:sz w:val="28"/>
          <w:szCs w:val="28"/>
        </w:rPr>
        <w:t>MSigDB</w:t>
      </w:r>
      <w:proofErr w:type="spellEnd"/>
      <w:r w:rsidRPr="008404AF">
        <w:rPr>
          <w:sz w:val="28"/>
          <w:szCs w:val="28"/>
        </w:rPr>
        <w:t xml:space="preserve"> (c7.all.v2023.2.Hs.symbols.gmt) were used as the pathway database, with parameters set to </w:t>
      </w:r>
      <w:proofErr w:type="spellStart"/>
      <w:r w:rsidRPr="008404AF">
        <w:rPr>
          <w:sz w:val="28"/>
          <w:szCs w:val="28"/>
        </w:rPr>
        <w:t>minSize</w:t>
      </w:r>
      <w:proofErr w:type="spellEnd"/>
      <w:r w:rsidRPr="008404AF">
        <w:rPr>
          <w:sz w:val="28"/>
          <w:szCs w:val="28"/>
        </w:rPr>
        <w:t xml:space="preserve"> = 15, </w:t>
      </w:r>
      <w:proofErr w:type="spellStart"/>
      <w:r w:rsidRPr="008404AF">
        <w:rPr>
          <w:sz w:val="28"/>
          <w:szCs w:val="28"/>
        </w:rPr>
        <w:t>maxSize</w:t>
      </w:r>
      <w:proofErr w:type="spellEnd"/>
      <w:r w:rsidRPr="008404AF">
        <w:rPr>
          <w:sz w:val="28"/>
          <w:szCs w:val="28"/>
        </w:rPr>
        <w:t xml:space="preserve"> = 1000, and eps = 0. Results were categorized into CD4 and CD8-related pathways, with non-relevant pathways manually excluded. Each pathway subset was sorted by normalized enrichment score (NES), and the top 30 pathways were classified as up-regulated or down-regulated based on NES sign. A point plot was generated to display the top 30 pathways, with point size representing the number of genes within each pathway.</w:t>
      </w:r>
    </w:p>
    <w:p w14:paraId="680DE710" w14:textId="77777777" w:rsidR="00700C73" w:rsidRDefault="00700C73" w:rsidP="00650AB3">
      <w:pPr>
        <w:rPr>
          <w:sz w:val="28"/>
          <w:szCs w:val="28"/>
          <w:u w:val="single"/>
        </w:rPr>
      </w:pPr>
    </w:p>
    <w:p w14:paraId="03EECEF9" w14:textId="3F2E2352" w:rsidR="00244843" w:rsidRPr="008404AF" w:rsidRDefault="00244843" w:rsidP="00650AB3">
      <w:pPr>
        <w:rPr>
          <w:sz w:val="28"/>
          <w:szCs w:val="28"/>
          <w:u w:val="single"/>
        </w:rPr>
      </w:pPr>
      <w:r w:rsidRPr="008404AF">
        <w:rPr>
          <w:sz w:val="28"/>
          <w:szCs w:val="28"/>
          <w:u w:val="single"/>
        </w:rPr>
        <w:lastRenderedPageBreak/>
        <w:t>Results</w:t>
      </w:r>
    </w:p>
    <w:p w14:paraId="7B86D3A3" w14:textId="77777777" w:rsidR="00EB33FD" w:rsidRPr="008404AF" w:rsidRDefault="00EB33FD" w:rsidP="00EB33FD">
      <w:pPr>
        <w:rPr>
          <w:sz w:val="28"/>
          <w:szCs w:val="28"/>
        </w:rPr>
      </w:pPr>
      <w:r w:rsidRPr="008404AF">
        <w:rPr>
          <w:sz w:val="28"/>
          <w:szCs w:val="28"/>
          <w:u w:val="single"/>
        </w:rPr>
        <w:t>CD4 Experiment – Good vs Poor</w:t>
      </w:r>
    </w:p>
    <w:p w14:paraId="7E72025B" w14:textId="77777777" w:rsidR="00FC6607" w:rsidRPr="008404AF" w:rsidRDefault="007F4D58" w:rsidP="00E94E06">
      <w:pPr>
        <w:rPr>
          <w:sz w:val="28"/>
          <w:szCs w:val="28"/>
        </w:rPr>
      </w:pPr>
      <w:r w:rsidRPr="008404AF">
        <w:rPr>
          <w:noProof/>
          <w:sz w:val="28"/>
          <w:szCs w:val="28"/>
        </w:rPr>
        <w:drawing>
          <wp:anchor distT="0" distB="0" distL="114300" distR="114300" simplePos="0" relativeHeight="251658240" behindDoc="0" locked="0" layoutInCell="1" allowOverlap="1" wp14:anchorId="1277C8AD" wp14:editId="185A5956">
            <wp:simplePos x="0" y="0"/>
            <wp:positionH relativeFrom="margin">
              <wp:posOffset>2914650</wp:posOffset>
            </wp:positionH>
            <wp:positionV relativeFrom="paragraph">
              <wp:posOffset>312420</wp:posOffset>
            </wp:positionV>
            <wp:extent cx="3505200" cy="35052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D4_peak_counts_PCA_edgeRGLM_TM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05200" cy="3505200"/>
                    </a:xfrm>
                    <a:prstGeom prst="rect">
                      <a:avLst/>
                    </a:prstGeom>
                  </pic:spPr>
                </pic:pic>
              </a:graphicData>
            </a:graphic>
            <wp14:sizeRelH relativeFrom="margin">
              <wp14:pctWidth>0</wp14:pctWidth>
            </wp14:sizeRelH>
            <wp14:sizeRelV relativeFrom="margin">
              <wp14:pctHeight>0</wp14:pctHeight>
            </wp14:sizeRelV>
          </wp:anchor>
        </w:drawing>
      </w:r>
      <w:r w:rsidRPr="008404AF">
        <w:rPr>
          <w:noProof/>
          <w:sz w:val="28"/>
          <w:szCs w:val="28"/>
        </w:rPr>
        <w:drawing>
          <wp:anchor distT="0" distB="0" distL="114300" distR="114300" simplePos="0" relativeHeight="251659264" behindDoc="0" locked="0" layoutInCell="1" allowOverlap="1" wp14:anchorId="5D21EC77" wp14:editId="79798238">
            <wp:simplePos x="0" y="0"/>
            <wp:positionH relativeFrom="column">
              <wp:posOffset>-501650</wp:posOffset>
            </wp:positionH>
            <wp:positionV relativeFrom="paragraph">
              <wp:posOffset>579755</wp:posOffset>
            </wp:positionV>
            <wp:extent cx="3054350" cy="30543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4_peak_counts_correlation_heatmap_edgeRGLM_TM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54350" cy="3054350"/>
                    </a:xfrm>
                    <a:prstGeom prst="rect">
                      <a:avLst/>
                    </a:prstGeom>
                  </pic:spPr>
                </pic:pic>
              </a:graphicData>
            </a:graphic>
            <wp14:sizeRelH relativeFrom="margin">
              <wp14:pctWidth>0</wp14:pctWidth>
            </wp14:sizeRelH>
            <wp14:sizeRelV relativeFrom="margin">
              <wp14:pctHeight>0</wp14:pctHeight>
            </wp14:sizeRelV>
          </wp:anchor>
        </w:drawing>
      </w:r>
      <w:r w:rsidR="00EB33FD" w:rsidRPr="008404AF">
        <w:rPr>
          <w:sz w:val="28"/>
          <w:szCs w:val="28"/>
        </w:rPr>
        <w:t>Correlation heatmap</w:t>
      </w:r>
      <w:r w:rsidRPr="008404AF">
        <w:rPr>
          <w:sz w:val="28"/>
          <w:szCs w:val="28"/>
        </w:rPr>
        <w:t xml:space="preserve"> plot</w:t>
      </w:r>
      <w:r w:rsidR="00EB33FD" w:rsidRPr="008404AF">
        <w:rPr>
          <w:sz w:val="28"/>
          <w:szCs w:val="28"/>
        </w:rPr>
        <w:t xml:space="preserve"> and PCA</w:t>
      </w:r>
      <w:r w:rsidRPr="008404AF">
        <w:rPr>
          <w:sz w:val="28"/>
          <w:szCs w:val="28"/>
        </w:rPr>
        <w:t xml:space="preserve"> </w:t>
      </w:r>
      <w:r w:rsidR="00E94E06" w:rsidRPr="008404AF">
        <w:rPr>
          <w:sz w:val="28"/>
          <w:szCs w:val="28"/>
        </w:rPr>
        <w:t>plot:</w:t>
      </w:r>
    </w:p>
    <w:p w14:paraId="1640DC72" w14:textId="7C8B78CF" w:rsidR="00DF3FDD" w:rsidRPr="008404AF" w:rsidRDefault="00DF3FDD" w:rsidP="00EB33FD">
      <w:pPr>
        <w:rPr>
          <w:sz w:val="28"/>
          <w:szCs w:val="28"/>
        </w:rPr>
      </w:pPr>
    </w:p>
    <w:p w14:paraId="5155BEDB" w14:textId="24EF9B87" w:rsidR="00F66E0C" w:rsidRPr="008404AF" w:rsidRDefault="00182D55" w:rsidP="00EB33FD">
      <w:pPr>
        <w:rPr>
          <w:sz w:val="28"/>
          <w:szCs w:val="28"/>
        </w:rPr>
      </w:pPr>
      <w:r w:rsidRPr="008404AF">
        <w:rPr>
          <w:noProof/>
          <w:sz w:val="28"/>
          <w:szCs w:val="28"/>
        </w:rPr>
        <w:drawing>
          <wp:anchor distT="0" distB="0" distL="114300" distR="114300" simplePos="0" relativeHeight="251660288" behindDoc="0" locked="0" layoutInCell="1" allowOverlap="1" wp14:anchorId="45859B40" wp14:editId="70846FFA">
            <wp:simplePos x="0" y="0"/>
            <wp:positionH relativeFrom="margin">
              <wp:posOffset>857885</wp:posOffset>
            </wp:positionH>
            <wp:positionV relativeFrom="paragraph">
              <wp:posOffset>3244850</wp:posOffset>
            </wp:positionV>
            <wp:extent cx="3638550" cy="36385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D4_Volcano_Plot_edgeRGLM_TM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8550" cy="3638550"/>
                    </a:xfrm>
                    <a:prstGeom prst="rect">
                      <a:avLst/>
                    </a:prstGeom>
                  </pic:spPr>
                </pic:pic>
              </a:graphicData>
            </a:graphic>
            <wp14:sizeRelH relativeFrom="margin">
              <wp14:pctWidth>0</wp14:pctWidth>
            </wp14:sizeRelH>
            <wp14:sizeRelV relativeFrom="margin">
              <wp14:pctHeight>0</wp14:pctHeight>
            </wp14:sizeRelV>
          </wp:anchor>
        </w:drawing>
      </w:r>
      <w:r w:rsidR="00F66E0C" w:rsidRPr="008404AF">
        <w:rPr>
          <w:sz w:val="28"/>
          <w:szCs w:val="28"/>
        </w:rPr>
        <w:t>Volcano plot:</w:t>
      </w:r>
    </w:p>
    <w:p w14:paraId="6187AF4C" w14:textId="4EB84034" w:rsidR="0044326F" w:rsidRPr="008404AF" w:rsidRDefault="0044326F" w:rsidP="00EB33FD">
      <w:pPr>
        <w:rPr>
          <w:sz w:val="28"/>
          <w:szCs w:val="28"/>
        </w:rPr>
      </w:pPr>
    </w:p>
    <w:p w14:paraId="2D5CEB59" w14:textId="77777777" w:rsidR="0044326F" w:rsidRPr="008404AF" w:rsidRDefault="0044326F" w:rsidP="0044326F">
      <w:pPr>
        <w:rPr>
          <w:sz w:val="28"/>
          <w:szCs w:val="28"/>
        </w:rPr>
      </w:pPr>
    </w:p>
    <w:p w14:paraId="60BD8F05" w14:textId="77777777" w:rsidR="0044326F" w:rsidRPr="008404AF" w:rsidRDefault="0044326F" w:rsidP="0044326F">
      <w:pPr>
        <w:rPr>
          <w:sz w:val="28"/>
          <w:szCs w:val="28"/>
        </w:rPr>
      </w:pPr>
    </w:p>
    <w:p w14:paraId="63249CEA" w14:textId="77777777" w:rsidR="0044326F" w:rsidRPr="008404AF" w:rsidRDefault="0044326F" w:rsidP="0044326F">
      <w:pPr>
        <w:rPr>
          <w:sz w:val="28"/>
          <w:szCs w:val="28"/>
        </w:rPr>
      </w:pPr>
    </w:p>
    <w:p w14:paraId="0EA49EA5" w14:textId="77777777" w:rsidR="0044326F" w:rsidRPr="008404AF" w:rsidRDefault="0044326F" w:rsidP="0044326F">
      <w:pPr>
        <w:rPr>
          <w:sz w:val="28"/>
          <w:szCs w:val="28"/>
        </w:rPr>
      </w:pPr>
    </w:p>
    <w:p w14:paraId="5C66C70D" w14:textId="77777777" w:rsidR="0044326F" w:rsidRPr="008404AF" w:rsidRDefault="0044326F" w:rsidP="0044326F">
      <w:pPr>
        <w:rPr>
          <w:sz w:val="28"/>
          <w:szCs w:val="28"/>
        </w:rPr>
      </w:pPr>
    </w:p>
    <w:p w14:paraId="6DEF36E1" w14:textId="77777777" w:rsidR="0044326F" w:rsidRPr="008404AF" w:rsidRDefault="0044326F" w:rsidP="0044326F">
      <w:pPr>
        <w:rPr>
          <w:sz w:val="28"/>
          <w:szCs w:val="28"/>
        </w:rPr>
      </w:pPr>
    </w:p>
    <w:p w14:paraId="0D194AEE" w14:textId="77777777" w:rsidR="0044326F" w:rsidRPr="008404AF" w:rsidRDefault="0044326F" w:rsidP="0044326F">
      <w:pPr>
        <w:rPr>
          <w:sz w:val="28"/>
          <w:szCs w:val="28"/>
        </w:rPr>
      </w:pPr>
    </w:p>
    <w:p w14:paraId="1E5C433C" w14:textId="6998C5F8" w:rsidR="0044326F" w:rsidRPr="008404AF" w:rsidRDefault="0044326F" w:rsidP="0044326F">
      <w:pPr>
        <w:rPr>
          <w:sz w:val="28"/>
          <w:szCs w:val="28"/>
        </w:rPr>
      </w:pPr>
    </w:p>
    <w:p w14:paraId="548C262B" w14:textId="1D0E3DF3" w:rsidR="00766216" w:rsidRPr="008404AF" w:rsidRDefault="00766216" w:rsidP="0044326F">
      <w:pPr>
        <w:rPr>
          <w:sz w:val="28"/>
          <w:szCs w:val="28"/>
        </w:rPr>
      </w:pPr>
    </w:p>
    <w:p w14:paraId="4915F3EC" w14:textId="69FEA0A0" w:rsidR="007A0A60" w:rsidRPr="008404AF" w:rsidRDefault="007A0A60" w:rsidP="0044326F">
      <w:pPr>
        <w:rPr>
          <w:sz w:val="28"/>
          <w:szCs w:val="28"/>
        </w:rPr>
      </w:pPr>
    </w:p>
    <w:p w14:paraId="6A3B7C8C" w14:textId="77777777" w:rsidR="0044326F" w:rsidRPr="008404AF" w:rsidRDefault="0044326F" w:rsidP="0044326F">
      <w:pPr>
        <w:rPr>
          <w:sz w:val="28"/>
          <w:szCs w:val="28"/>
        </w:rPr>
      </w:pPr>
      <w:r w:rsidRPr="008404AF">
        <w:rPr>
          <w:sz w:val="28"/>
          <w:szCs w:val="28"/>
        </w:rPr>
        <w:lastRenderedPageBreak/>
        <w:t>GSEA</w:t>
      </w:r>
      <w:r w:rsidR="00B736D9" w:rsidRPr="008404AF">
        <w:rPr>
          <w:sz w:val="28"/>
          <w:szCs w:val="28"/>
        </w:rPr>
        <w:t xml:space="preserve"> plots:</w:t>
      </w:r>
    </w:p>
    <w:p w14:paraId="07260292" w14:textId="77777777" w:rsidR="00B736D9" w:rsidRPr="008404AF" w:rsidRDefault="00B736D9" w:rsidP="00B736D9">
      <w:pPr>
        <w:pStyle w:val="ListParagraph"/>
        <w:numPr>
          <w:ilvl w:val="0"/>
          <w:numId w:val="4"/>
        </w:numPr>
        <w:rPr>
          <w:sz w:val="28"/>
          <w:szCs w:val="28"/>
        </w:rPr>
      </w:pPr>
      <w:r w:rsidRPr="008404AF">
        <w:rPr>
          <w:sz w:val="28"/>
          <w:szCs w:val="28"/>
        </w:rPr>
        <w:t>CD4 related pathways:</w:t>
      </w:r>
    </w:p>
    <w:p w14:paraId="583D4A3E" w14:textId="77777777" w:rsidR="00642CB2" w:rsidRPr="008404AF" w:rsidRDefault="00766216" w:rsidP="00642CB2">
      <w:pPr>
        <w:pStyle w:val="ListParagraph"/>
        <w:rPr>
          <w:sz w:val="28"/>
          <w:szCs w:val="28"/>
        </w:rPr>
      </w:pPr>
      <w:r w:rsidRPr="008404AF">
        <w:rPr>
          <w:noProof/>
          <w:sz w:val="28"/>
          <w:szCs w:val="28"/>
        </w:rPr>
        <w:drawing>
          <wp:inline distT="0" distB="0" distL="0" distR="0" wp14:anchorId="2428117B" wp14:editId="3033554E">
            <wp:extent cx="5486400" cy="3200400"/>
            <wp:effectExtent l="0" t="0" r="0" b="0"/>
            <wp:docPr id="4" name="CD4_Experiment_CD4Pathways_top30_GSEA_Plot.png"/>
            <wp:cNvGraphicFramePr/>
            <a:graphic xmlns:a="http://schemas.openxmlformats.org/drawingml/2006/main">
              <a:graphicData uri="http://schemas.openxmlformats.org/drawingml/2006/picture">
                <pic:pic xmlns:pic="http://schemas.openxmlformats.org/drawingml/2006/picture">
                  <pic:nvPicPr>
                    <pic:cNvPr id="4" name="CD4_Experiment_CD4Pathways_top30_GSEA_Pl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5616FF" w14:textId="77777777" w:rsidR="00DF3FDD" w:rsidRPr="008404AF" w:rsidRDefault="00DF3FDD" w:rsidP="00DF3FDD">
      <w:pPr>
        <w:pStyle w:val="ListParagraph"/>
        <w:rPr>
          <w:sz w:val="28"/>
          <w:szCs w:val="28"/>
        </w:rPr>
      </w:pPr>
    </w:p>
    <w:p w14:paraId="7BBD12BE" w14:textId="77777777" w:rsidR="00B736D9" w:rsidRPr="008404AF" w:rsidRDefault="00B736D9" w:rsidP="00B736D9">
      <w:pPr>
        <w:pStyle w:val="ListParagraph"/>
        <w:numPr>
          <w:ilvl w:val="0"/>
          <w:numId w:val="4"/>
        </w:numPr>
        <w:rPr>
          <w:sz w:val="28"/>
          <w:szCs w:val="28"/>
        </w:rPr>
      </w:pPr>
      <w:r w:rsidRPr="008404AF">
        <w:rPr>
          <w:sz w:val="28"/>
          <w:szCs w:val="28"/>
        </w:rPr>
        <w:t>CD8 related pathways:</w:t>
      </w:r>
    </w:p>
    <w:p w14:paraId="1F85089F" w14:textId="77777777" w:rsidR="00DF3FDD" w:rsidRPr="008404AF" w:rsidRDefault="00766216" w:rsidP="00AB192F">
      <w:pPr>
        <w:pStyle w:val="ListParagraph"/>
        <w:rPr>
          <w:sz w:val="28"/>
          <w:szCs w:val="28"/>
        </w:rPr>
      </w:pPr>
      <w:r w:rsidRPr="008404AF">
        <w:rPr>
          <w:noProof/>
          <w:sz w:val="28"/>
          <w:szCs w:val="28"/>
        </w:rPr>
        <w:drawing>
          <wp:inline distT="0" distB="0" distL="0" distR="0" wp14:anchorId="3C5C5EF6" wp14:editId="3EB3E41A">
            <wp:extent cx="5486400" cy="3200400"/>
            <wp:effectExtent l="0" t="0" r="0" b="0"/>
            <wp:docPr id="5" name="CD4_Experiment_CD8Pathways_top30_GSEA_Plot.png"/>
            <wp:cNvGraphicFramePr/>
            <a:graphic xmlns:a="http://schemas.openxmlformats.org/drawingml/2006/main">
              <a:graphicData uri="http://schemas.openxmlformats.org/drawingml/2006/picture">
                <pic:pic xmlns:pic="http://schemas.openxmlformats.org/drawingml/2006/picture">
                  <pic:nvPicPr>
                    <pic:cNvPr id="5" name="CD4_Experiment_CD8Pathways_top30_GSEA_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CBCC0DE" w14:textId="77777777" w:rsidR="004269C1" w:rsidRDefault="004269C1" w:rsidP="00793F8D">
      <w:pPr>
        <w:rPr>
          <w:sz w:val="28"/>
          <w:szCs w:val="28"/>
          <w:u w:val="single"/>
        </w:rPr>
      </w:pPr>
    </w:p>
    <w:p w14:paraId="786D6AF3" w14:textId="77777777" w:rsidR="004269C1" w:rsidRDefault="004269C1" w:rsidP="00793F8D">
      <w:pPr>
        <w:rPr>
          <w:sz w:val="28"/>
          <w:szCs w:val="28"/>
          <w:u w:val="single"/>
        </w:rPr>
      </w:pPr>
    </w:p>
    <w:p w14:paraId="4DA89081" w14:textId="103FBE1F" w:rsidR="00793F8D" w:rsidRPr="008404AF" w:rsidRDefault="00793F8D" w:rsidP="00793F8D">
      <w:pPr>
        <w:rPr>
          <w:sz w:val="28"/>
          <w:szCs w:val="28"/>
        </w:rPr>
      </w:pPr>
      <w:r w:rsidRPr="008404AF">
        <w:rPr>
          <w:sz w:val="28"/>
          <w:szCs w:val="28"/>
          <w:u w:val="single"/>
        </w:rPr>
        <w:lastRenderedPageBreak/>
        <w:t>CD8 Experiment – Good vs Poor</w:t>
      </w:r>
    </w:p>
    <w:p w14:paraId="56BC8F69" w14:textId="77777777" w:rsidR="00183795" w:rsidRPr="008404AF" w:rsidRDefault="00F476E1" w:rsidP="00183795">
      <w:pPr>
        <w:rPr>
          <w:sz w:val="28"/>
          <w:szCs w:val="28"/>
        </w:rPr>
      </w:pPr>
      <w:r w:rsidRPr="008404AF">
        <w:rPr>
          <w:noProof/>
          <w:sz w:val="20"/>
          <w:szCs w:val="20"/>
        </w:rPr>
        <w:drawing>
          <wp:anchor distT="0" distB="0" distL="114300" distR="114300" simplePos="0" relativeHeight="251663360" behindDoc="0" locked="0" layoutInCell="1" allowOverlap="1" wp14:anchorId="16428008" wp14:editId="10366A6E">
            <wp:simplePos x="0" y="0"/>
            <wp:positionH relativeFrom="margin">
              <wp:posOffset>-139700</wp:posOffset>
            </wp:positionH>
            <wp:positionV relativeFrom="paragraph">
              <wp:posOffset>375920</wp:posOffset>
            </wp:positionV>
            <wp:extent cx="2679700" cy="2679700"/>
            <wp:effectExtent l="0" t="0" r="635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8_peak_counts_correlation_heatmap_edgeRGLM_TM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9700" cy="2679700"/>
                    </a:xfrm>
                    <a:prstGeom prst="rect">
                      <a:avLst/>
                    </a:prstGeom>
                  </pic:spPr>
                </pic:pic>
              </a:graphicData>
            </a:graphic>
            <wp14:sizeRelH relativeFrom="margin">
              <wp14:pctWidth>0</wp14:pctWidth>
            </wp14:sizeRelH>
            <wp14:sizeRelV relativeFrom="margin">
              <wp14:pctHeight>0</wp14:pctHeight>
            </wp14:sizeRelV>
          </wp:anchor>
        </w:drawing>
      </w:r>
      <w:r w:rsidR="00183795" w:rsidRPr="008404AF">
        <w:rPr>
          <w:sz w:val="28"/>
          <w:szCs w:val="28"/>
        </w:rPr>
        <w:t>Correlation heatmap plot and PCA plot:</w:t>
      </w:r>
    </w:p>
    <w:p w14:paraId="1AD6943A" w14:textId="77777777" w:rsidR="00162F14" w:rsidRPr="008404AF" w:rsidRDefault="00F476E1" w:rsidP="00162F14">
      <w:pPr>
        <w:tabs>
          <w:tab w:val="left" w:pos="1760"/>
        </w:tabs>
        <w:rPr>
          <w:sz w:val="20"/>
          <w:szCs w:val="20"/>
        </w:rPr>
      </w:pPr>
      <w:r w:rsidRPr="008404AF">
        <w:rPr>
          <w:noProof/>
          <w:sz w:val="20"/>
          <w:szCs w:val="20"/>
        </w:rPr>
        <w:drawing>
          <wp:anchor distT="0" distB="0" distL="114300" distR="114300" simplePos="0" relativeHeight="251662336" behindDoc="0" locked="0" layoutInCell="1" allowOverlap="1" wp14:anchorId="129DC84B" wp14:editId="4A199FEA">
            <wp:simplePos x="0" y="0"/>
            <wp:positionH relativeFrom="margin">
              <wp:posOffset>3200400</wp:posOffset>
            </wp:positionH>
            <wp:positionV relativeFrom="paragraph">
              <wp:posOffset>4445</wp:posOffset>
            </wp:positionV>
            <wp:extent cx="2832100" cy="2832100"/>
            <wp:effectExtent l="0" t="0" r="635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8_peak_counts_PCA_edgeRGLM_TM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2100" cy="2832100"/>
                    </a:xfrm>
                    <a:prstGeom prst="rect">
                      <a:avLst/>
                    </a:prstGeom>
                  </pic:spPr>
                </pic:pic>
              </a:graphicData>
            </a:graphic>
            <wp14:sizeRelH relativeFrom="margin">
              <wp14:pctWidth>0</wp14:pctWidth>
            </wp14:sizeRelH>
            <wp14:sizeRelV relativeFrom="margin">
              <wp14:pctHeight>0</wp14:pctHeight>
            </wp14:sizeRelV>
          </wp:anchor>
        </w:drawing>
      </w:r>
    </w:p>
    <w:p w14:paraId="350129D2" w14:textId="77777777" w:rsidR="00183795" w:rsidRPr="008404AF" w:rsidRDefault="00183795" w:rsidP="00162F14">
      <w:pPr>
        <w:tabs>
          <w:tab w:val="left" w:pos="1760"/>
        </w:tabs>
        <w:rPr>
          <w:sz w:val="20"/>
          <w:szCs w:val="20"/>
        </w:rPr>
      </w:pPr>
    </w:p>
    <w:p w14:paraId="08AE3256" w14:textId="77777777" w:rsidR="00F476E1" w:rsidRPr="008404AF" w:rsidRDefault="00F476E1" w:rsidP="00183795">
      <w:pPr>
        <w:rPr>
          <w:sz w:val="28"/>
          <w:szCs w:val="28"/>
        </w:rPr>
      </w:pPr>
    </w:p>
    <w:p w14:paraId="1DCDC6F0" w14:textId="77777777" w:rsidR="00F476E1" w:rsidRPr="008404AF" w:rsidRDefault="00F476E1" w:rsidP="00183795">
      <w:pPr>
        <w:rPr>
          <w:sz w:val="28"/>
          <w:szCs w:val="28"/>
        </w:rPr>
      </w:pPr>
    </w:p>
    <w:p w14:paraId="7A55B9C7" w14:textId="77777777" w:rsidR="00F476E1" w:rsidRPr="008404AF" w:rsidRDefault="00F476E1" w:rsidP="00183795">
      <w:pPr>
        <w:rPr>
          <w:sz w:val="28"/>
          <w:szCs w:val="28"/>
        </w:rPr>
      </w:pPr>
    </w:p>
    <w:p w14:paraId="45C50A45" w14:textId="77777777" w:rsidR="00F476E1" w:rsidRPr="008404AF" w:rsidRDefault="00F476E1" w:rsidP="00183795">
      <w:pPr>
        <w:rPr>
          <w:sz w:val="28"/>
          <w:szCs w:val="28"/>
        </w:rPr>
      </w:pPr>
    </w:p>
    <w:p w14:paraId="3327C006" w14:textId="77777777" w:rsidR="00F476E1" w:rsidRPr="008404AF" w:rsidRDefault="00F476E1" w:rsidP="00183795">
      <w:pPr>
        <w:rPr>
          <w:sz w:val="28"/>
          <w:szCs w:val="28"/>
        </w:rPr>
      </w:pPr>
    </w:p>
    <w:p w14:paraId="16FE808C" w14:textId="77777777" w:rsidR="00F476E1" w:rsidRPr="008404AF" w:rsidRDefault="00F476E1" w:rsidP="00183795">
      <w:pPr>
        <w:rPr>
          <w:sz w:val="28"/>
          <w:szCs w:val="28"/>
        </w:rPr>
      </w:pPr>
    </w:p>
    <w:p w14:paraId="3C963095" w14:textId="77777777" w:rsidR="00183795" w:rsidRPr="008404AF" w:rsidRDefault="00F476E1" w:rsidP="00183795">
      <w:pPr>
        <w:rPr>
          <w:sz w:val="28"/>
          <w:szCs w:val="28"/>
        </w:rPr>
      </w:pPr>
      <w:r w:rsidRPr="008404AF">
        <w:rPr>
          <w:noProof/>
          <w:sz w:val="20"/>
          <w:szCs w:val="20"/>
        </w:rPr>
        <w:drawing>
          <wp:anchor distT="0" distB="0" distL="114300" distR="114300" simplePos="0" relativeHeight="251661312" behindDoc="0" locked="0" layoutInCell="1" allowOverlap="1" wp14:anchorId="5418B676" wp14:editId="531CC0A1">
            <wp:simplePos x="0" y="0"/>
            <wp:positionH relativeFrom="margin">
              <wp:posOffset>1593850</wp:posOffset>
            </wp:positionH>
            <wp:positionV relativeFrom="paragraph">
              <wp:posOffset>176530</wp:posOffset>
            </wp:positionV>
            <wp:extent cx="2730500" cy="27305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D8_Volcano_Plot_edgeRGLM_TM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0500" cy="2730500"/>
                    </a:xfrm>
                    <a:prstGeom prst="rect">
                      <a:avLst/>
                    </a:prstGeom>
                  </pic:spPr>
                </pic:pic>
              </a:graphicData>
            </a:graphic>
            <wp14:sizeRelH relativeFrom="margin">
              <wp14:pctWidth>0</wp14:pctWidth>
            </wp14:sizeRelH>
            <wp14:sizeRelV relativeFrom="margin">
              <wp14:pctHeight>0</wp14:pctHeight>
            </wp14:sizeRelV>
          </wp:anchor>
        </w:drawing>
      </w:r>
      <w:r w:rsidR="00183795" w:rsidRPr="008404AF">
        <w:rPr>
          <w:sz w:val="28"/>
          <w:szCs w:val="28"/>
        </w:rPr>
        <w:t>Volcano plot:</w:t>
      </w:r>
    </w:p>
    <w:p w14:paraId="68D2A708" w14:textId="77777777" w:rsidR="00F476E1" w:rsidRPr="008404AF" w:rsidRDefault="00F476E1" w:rsidP="00183795">
      <w:pPr>
        <w:rPr>
          <w:sz w:val="28"/>
          <w:szCs w:val="28"/>
        </w:rPr>
      </w:pPr>
    </w:p>
    <w:p w14:paraId="745ED51D" w14:textId="77777777" w:rsidR="00F476E1" w:rsidRPr="008404AF" w:rsidRDefault="00F476E1" w:rsidP="00183795">
      <w:pPr>
        <w:rPr>
          <w:sz w:val="28"/>
          <w:szCs w:val="28"/>
        </w:rPr>
      </w:pPr>
    </w:p>
    <w:p w14:paraId="7522B95C" w14:textId="77777777" w:rsidR="00F476E1" w:rsidRPr="008404AF" w:rsidRDefault="00F476E1" w:rsidP="00183795">
      <w:pPr>
        <w:rPr>
          <w:sz w:val="28"/>
          <w:szCs w:val="28"/>
        </w:rPr>
      </w:pPr>
    </w:p>
    <w:p w14:paraId="502DFA21" w14:textId="77777777" w:rsidR="00F476E1" w:rsidRPr="008404AF" w:rsidRDefault="00F476E1" w:rsidP="00183795">
      <w:pPr>
        <w:rPr>
          <w:sz w:val="28"/>
          <w:szCs w:val="28"/>
        </w:rPr>
      </w:pPr>
    </w:p>
    <w:p w14:paraId="0EE199A2" w14:textId="77777777" w:rsidR="00F476E1" w:rsidRPr="008404AF" w:rsidRDefault="00F476E1" w:rsidP="00183795">
      <w:pPr>
        <w:rPr>
          <w:sz w:val="28"/>
          <w:szCs w:val="28"/>
        </w:rPr>
      </w:pPr>
    </w:p>
    <w:p w14:paraId="7FCFA6ED" w14:textId="77777777" w:rsidR="00F476E1" w:rsidRPr="008404AF" w:rsidRDefault="00F476E1" w:rsidP="00183795">
      <w:pPr>
        <w:rPr>
          <w:sz w:val="28"/>
          <w:szCs w:val="28"/>
        </w:rPr>
      </w:pPr>
    </w:p>
    <w:p w14:paraId="5C43D273" w14:textId="77777777" w:rsidR="00F476E1" w:rsidRPr="008404AF" w:rsidRDefault="00F476E1" w:rsidP="00183795">
      <w:pPr>
        <w:rPr>
          <w:sz w:val="28"/>
          <w:szCs w:val="28"/>
        </w:rPr>
      </w:pPr>
    </w:p>
    <w:p w14:paraId="30ED6576" w14:textId="77777777" w:rsidR="00F476E1" w:rsidRPr="008404AF" w:rsidRDefault="00F476E1" w:rsidP="00183795">
      <w:pPr>
        <w:rPr>
          <w:sz w:val="28"/>
          <w:szCs w:val="28"/>
        </w:rPr>
      </w:pPr>
    </w:p>
    <w:p w14:paraId="1E5A37FC" w14:textId="77777777" w:rsidR="00F476E1" w:rsidRPr="008404AF" w:rsidRDefault="00F476E1" w:rsidP="00183795">
      <w:pPr>
        <w:rPr>
          <w:sz w:val="28"/>
          <w:szCs w:val="28"/>
        </w:rPr>
      </w:pPr>
    </w:p>
    <w:p w14:paraId="06228967" w14:textId="77777777" w:rsidR="00435563" w:rsidRPr="008404AF" w:rsidRDefault="00435563" w:rsidP="00183795">
      <w:pPr>
        <w:rPr>
          <w:sz w:val="28"/>
          <w:szCs w:val="28"/>
        </w:rPr>
      </w:pPr>
    </w:p>
    <w:p w14:paraId="75FDF980" w14:textId="77777777" w:rsidR="00435563" w:rsidRPr="008404AF" w:rsidRDefault="00435563" w:rsidP="00183795">
      <w:pPr>
        <w:rPr>
          <w:sz w:val="28"/>
          <w:szCs w:val="28"/>
        </w:rPr>
      </w:pPr>
    </w:p>
    <w:p w14:paraId="2B598F79" w14:textId="18ACD541" w:rsidR="00435563" w:rsidRDefault="00435563" w:rsidP="00183795">
      <w:pPr>
        <w:rPr>
          <w:sz w:val="28"/>
          <w:szCs w:val="28"/>
        </w:rPr>
      </w:pPr>
    </w:p>
    <w:p w14:paraId="397DE486" w14:textId="77777777" w:rsidR="004269C1" w:rsidRPr="008404AF" w:rsidRDefault="004269C1" w:rsidP="00183795">
      <w:pPr>
        <w:rPr>
          <w:sz w:val="28"/>
          <w:szCs w:val="28"/>
        </w:rPr>
      </w:pPr>
    </w:p>
    <w:p w14:paraId="25E1E50F" w14:textId="77777777" w:rsidR="00A55B9D" w:rsidRPr="008404AF" w:rsidRDefault="00A55B9D" w:rsidP="00A55B9D">
      <w:pPr>
        <w:rPr>
          <w:sz w:val="28"/>
          <w:szCs w:val="28"/>
        </w:rPr>
      </w:pPr>
      <w:r w:rsidRPr="008404AF">
        <w:rPr>
          <w:sz w:val="28"/>
          <w:szCs w:val="28"/>
        </w:rPr>
        <w:lastRenderedPageBreak/>
        <w:t>GSEA plots:</w:t>
      </w:r>
    </w:p>
    <w:p w14:paraId="661D2A97" w14:textId="77777777" w:rsidR="00A55B9D" w:rsidRPr="008404AF" w:rsidRDefault="00A55B9D" w:rsidP="00A55B9D">
      <w:pPr>
        <w:pStyle w:val="ListParagraph"/>
        <w:numPr>
          <w:ilvl w:val="0"/>
          <w:numId w:val="4"/>
        </w:numPr>
        <w:rPr>
          <w:sz w:val="28"/>
          <w:szCs w:val="28"/>
        </w:rPr>
      </w:pPr>
      <w:r w:rsidRPr="008404AF">
        <w:rPr>
          <w:sz w:val="28"/>
          <w:szCs w:val="28"/>
        </w:rPr>
        <w:t>CD4 related pathways:</w:t>
      </w:r>
    </w:p>
    <w:p w14:paraId="07F7E143" w14:textId="77777777" w:rsidR="008C346F" w:rsidRPr="008404AF" w:rsidRDefault="008C346F" w:rsidP="008C346F">
      <w:pPr>
        <w:pStyle w:val="ListParagraph"/>
        <w:rPr>
          <w:sz w:val="28"/>
          <w:szCs w:val="28"/>
        </w:rPr>
      </w:pPr>
      <w:r w:rsidRPr="008404AF">
        <w:rPr>
          <w:noProof/>
          <w:sz w:val="28"/>
          <w:szCs w:val="28"/>
        </w:rPr>
        <w:drawing>
          <wp:inline distT="0" distB="0" distL="0" distR="0" wp14:anchorId="1116D2AF" wp14:editId="339D3028">
            <wp:extent cx="5486400" cy="3200400"/>
            <wp:effectExtent l="0" t="0" r="0" b="0"/>
            <wp:docPr id="9" name="CD8_Experiment_CD4Pathways_top30_GSEA_Plot.png"/>
            <wp:cNvGraphicFramePr/>
            <a:graphic xmlns:a="http://schemas.openxmlformats.org/drawingml/2006/main">
              <a:graphicData uri="http://schemas.openxmlformats.org/drawingml/2006/picture">
                <pic:pic xmlns:pic="http://schemas.openxmlformats.org/drawingml/2006/picture">
                  <pic:nvPicPr>
                    <pic:cNvPr id="9" name="CD8_Experiment_CD4Pathways_top30_GSEA_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B898B39" w14:textId="77777777" w:rsidR="00A55B9D" w:rsidRPr="008404AF" w:rsidRDefault="00A55B9D" w:rsidP="00A55B9D">
      <w:pPr>
        <w:pStyle w:val="ListParagraph"/>
        <w:numPr>
          <w:ilvl w:val="0"/>
          <w:numId w:val="4"/>
        </w:numPr>
        <w:rPr>
          <w:sz w:val="28"/>
          <w:szCs w:val="28"/>
        </w:rPr>
      </w:pPr>
      <w:r w:rsidRPr="008404AF">
        <w:rPr>
          <w:sz w:val="28"/>
          <w:szCs w:val="28"/>
        </w:rPr>
        <w:t>CD8 related pathways:</w:t>
      </w:r>
    </w:p>
    <w:p w14:paraId="76AEF946" w14:textId="77777777" w:rsidR="00A55B9D" w:rsidRPr="008404AF" w:rsidRDefault="008C346F" w:rsidP="00A55B9D">
      <w:pPr>
        <w:pStyle w:val="ListParagraph"/>
        <w:rPr>
          <w:sz w:val="28"/>
          <w:szCs w:val="28"/>
        </w:rPr>
      </w:pPr>
      <w:r w:rsidRPr="008404AF">
        <w:rPr>
          <w:noProof/>
          <w:sz w:val="28"/>
          <w:szCs w:val="28"/>
        </w:rPr>
        <w:drawing>
          <wp:inline distT="0" distB="0" distL="0" distR="0" wp14:anchorId="304D4B4B" wp14:editId="204E5124">
            <wp:extent cx="5486400" cy="3200400"/>
            <wp:effectExtent l="0" t="0" r="0" b="0"/>
            <wp:docPr id="10" name="CD8_Experiment_CD8Pathways_top30_GSEA_Plot.png"/>
            <wp:cNvGraphicFramePr/>
            <a:graphic xmlns:a="http://schemas.openxmlformats.org/drawingml/2006/main">
              <a:graphicData uri="http://schemas.openxmlformats.org/drawingml/2006/picture">
                <pic:pic xmlns:pic="http://schemas.openxmlformats.org/drawingml/2006/picture">
                  <pic:nvPicPr>
                    <pic:cNvPr id="10" name="CD8_Experiment_CD8Pathways_top30_GSEA_Pl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9DDE07" w14:textId="77777777" w:rsidR="00183795" w:rsidRPr="008404AF" w:rsidRDefault="00183795" w:rsidP="00162F14">
      <w:pPr>
        <w:tabs>
          <w:tab w:val="left" w:pos="1760"/>
        </w:tabs>
        <w:rPr>
          <w:sz w:val="20"/>
          <w:szCs w:val="20"/>
        </w:rPr>
      </w:pPr>
    </w:p>
    <w:p w14:paraId="105B8617" w14:textId="6D0CB794" w:rsidR="00282DE3" w:rsidRDefault="00282DE3" w:rsidP="00162F14">
      <w:pPr>
        <w:tabs>
          <w:tab w:val="left" w:pos="1760"/>
        </w:tabs>
      </w:pPr>
    </w:p>
    <w:p w14:paraId="1BEBA5F9" w14:textId="3A4B0904" w:rsidR="008404AF" w:rsidRDefault="008404AF" w:rsidP="00162F14">
      <w:pPr>
        <w:tabs>
          <w:tab w:val="left" w:pos="1760"/>
        </w:tabs>
      </w:pPr>
    </w:p>
    <w:p w14:paraId="6BA5A3D6" w14:textId="77777777" w:rsidR="008404AF" w:rsidRDefault="008404AF" w:rsidP="00162F14">
      <w:pPr>
        <w:tabs>
          <w:tab w:val="left" w:pos="1760"/>
        </w:tabs>
        <w:rPr>
          <w:rtl/>
        </w:rPr>
      </w:pPr>
    </w:p>
    <w:sdt>
      <w:sdtPr>
        <w:rPr>
          <w:rFonts w:asciiTheme="minorHAnsi" w:eastAsiaTheme="minorHAnsi" w:hAnsiTheme="minorHAnsi" w:cstheme="minorBidi"/>
          <w:color w:val="auto"/>
          <w:sz w:val="22"/>
          <w:szCs w:val="22"/>
          <w:lang w:bidi="he-IL"/>
        </w:rPr>
        <w:id w:val="1205372283"/>
        <w:docPartObj>
          <w:docPartGallery w:val="Bibliographies"/>
          <w:docPartUnique/>
        </w:docPartObj>
      </w:sdtPr>
      <w:sdtContent>
        <w:p w14:paraId="2233E824" w14:textId="77777777" w:rsidR="00A3797D" w:rsidRDefault="00A3797D">
          <w:pPr>
            <w:pStyle w:val="Heading1"/>
          </w:pPr>
          <w:r>
            <w:t>References</w:t>
          </w:r>
        </w:p>
        <w:sdt>
          <w:sdtPr>
            <w:id w:val="-573587230"/>
            <w:bibliography/>
          </w:sdtPr>
          <w:sdtContent>
            <w:p w14:paraId="3C5D6101" w14:textId="77777777" w:rsidR="00A3797D" w:rsidRDefault="00A3797D" w:rsidP="00A3797D">
              <w:pPr>
                <w:pStyle w:val="ListParagraph"/>
                <w:numPr>
                  <w:ilvl w:val="0"/>
                  <w:numId w:val="6"/>
                </w:numPr>
              </w:pPr>
              <w:r w:rsidRPr="00A3797D">
                <w:t xml:space="preserve">Andrews, S. (2010). </w:t>
              </w:r>
              <w:proofErr w:type="spellStart"/>
              <w:r w:rsidRPr="00A3797D">
                <w:t>FastQC</w:t>
              </w:r>
              <w:proofErr w:type="spellEnd"/>
              <w:r w:rsidRPr="00A3797D">
                <w:t xml:space="preserve">: A Quality Control Tool for High Throughput Sequence Data. [Online] Available at: </w:t>
              </w:r>
              <w:hyperlink r:id="rId31" w:history="1">
                <w:r w:rsidRPr="00371D45">
                  <w:rPr>
                    <w:rStyle w:val="Hyperlink"/>
                  </w:rPr>
                  <w:t>http://www.bioinformatics.babraham.ac.uk/projects/fastqc/</w:t>
                </w:r>
              </w:hyperlink>
            </w:p>
            <w:p w14:paraId="655F387B" w14:textId="77777777" w:rsidR="00A3797D" w:rsidRDefault="00A3797D" w:rsidP="00A3797D">
              <w:pPr>
                <w:pStyle w:val="ListParagraph"/>
                <w:numPr>
                  <w:ilvl w:val="0"/>
                  <w:numId w:val="6"/>
                </w:numPr>
              </w:pPr>
              <w:r>
                <w:t xml:space="preserve">Bolger, A. M., Lohse, M., &amp; </w:t>
              </w:r>
              <w:proofErr w:type="spellStart"/>
              <w:r>
                <w:t>Usadel</w:t>
              </w:r>
              <w:proofErr w:type="spellEnd"/>
              <w:r>
                <w:t xml:space="preserve">, B. (2014). </w:t>
              </w:r>
              <w:proofErr w:type="spellStart"/>
              <w:r>
                <w:t>Trimmomatic</w:t>
              </w:r>
              <w:proofErr w:type="spellEnd"/>
              <w:r>
                <w:t>: a flexible trimmer for Illumina sequence data. Bioinformatics, 30(15), 2114-2120. doi:10.1093/bioinformatics/btu170</w:t>
              </w:r>
            </w:p>
            <w:p w14:paraId="1106ADB7" w14:textId="77777777" w:rsidR="00DE24D6" w:rsidRDefault="00DE24D6" w:rsidP="00DE24D6">
              <w:pPr>
                <w:pStyle w:val="ListParagraph"/>
                <w:numPr>
                  <w:ilvl w:val="0"/>
                  <w:numId w:val="6"/>
                </w:numPr>
              </w:pPr>
              <w:r w:rsidRPr="00DE24D6">
                <w:t xml:space="preserve">Bushnell, B. (2014). </w:t>
              </w:r>
              <w:proofErr w:type="spellStart"/>
              <w:r w:rsidRPr="00DE24D6">
                <w:t>BBMap</w:t>
              </w:r>
              <w:proofErr w:type="spellEnd"/>
              <w:r w:rsidRPr="00DE24D6">
                <w:t xml:space="preserve">: A Fast, Accurate, Splice-Aware Aligner. [Online] Available at: </w:t>
              </w:r>
              <w:hyperlink r:id="rId32" w:history="1">
                <w:r w:rsidRPr="00371D45">
                  <w:rPr>
                    <w:rStyle w:val="Hyperlink"/>
                  </w:rPr>
                  <w:t>https://sourceforge.net/projects/bbmap/</w:t>
                </w:r>
              </w:hyperlink>
            </w:p>
            <w:p w14:paraId="4842EF97" w14:textId="77777777" w:rsidR="00DE24D6" w:rsidRDefault="00DE24D6" w:rsidP="00DE24D6">
              <w:pPr>
                <w:pStyle w:val="ListParagraph"/>
                <w:numPr>
                  <w:ilvl w:val="0"/>
                  <w:numId w:val="6"/>
                </w:numPr>
              </w:pPr>
              <w:r w:rsidRPr="00DE24D6">
                <w:t>Li, H. (2013). Aligning sequence reads, clone sequences and assembly contigs with BWA-MEM. arXiv:1303.3997v2 [q-bio.GN]</w:t>
              </w:r>
            </w:p>
            <w:p w14:paraId="4AEE50D7" w14:textId="77777777" w:rsidR="00F137BD" w:rsidRDefault="00F137BD" w:rsidP="00F137BD">
              <w:pPr>
                <w:pStyle w:val="ListParagraph"/>
                <w:numPr>
                  <w:ilvl w:val="0"/>
                  <w:numId w:val="6"/>
                </w:numPr>
              </w:pPr>
              <w:r w:rsidRPr="00F137BD">
                <w:t xml:space="preserve">Ramírez, F., Dündar, F., Diehl, S., </w:t>
              </w:r>
              <w:proofErr w:type="spellStart"/>
              <w:r w:rsidRPr="00F137BD">
                <w:t>Grüning</w:t>
              </w:r>
              <w:proofErr w:type="spellEnd"/>
              <w:r w:rsidRPr="00F137BD">
                <w:t xml:space="preserve">, B. A., &amp; Manke, T. (2014). </w:t>
              </w:r>
              <w:proofErr w:type="spellStart"/>
              <w:r w:rsidRPr="00F137BD">
                <w:t>deepTools</w:t>
              </w:r>
              <w:proofErr w:type="spellEnd"/>
              <w:r w:rsidRPr="00F137BD">
                <w:t>: a flexible platform for exploring deep-sequencing data. Nucleic Acids Research, 42(W1), W187-W191. doi:10.1093/</w:t>
              </w:r>
              <w:proofErr w:type="spellStart"/>
              <w:r w:rsidRPr="00F137BD">
                <w:t>nar</w:t>
              </w:r>
              <w:proofErr w:type="spellEnd"/>
              <w:r w:rsidRPr="00F137BD">
                <w:t>/gku365</w:t>
              </w:r>
            </w:p>
          </w:sdtContent>
        </w:sdt>
        <w:p w14:paraId="33A031E8" w14:textId="77777777" w:rsidR="005015A4" w:rsidRDefault="005015A4" w:rsidP="005015A4">
          <w:pPr>
            <w:pStyle w:val="ListParagraph"/>
            <w:numPr>
              <w:ilvl w:val="0"/>
              <w:numId w:val="6"/>
            </w:numPr>
          </w:pPr>
          <w:r w:rsidRPr="005015A4">
            <w:t xml:space="preserve">Zhang, Y., Liu, T., Meyer, C. A., </w:t>
          </w:r>
          <w:proofErr w:type="spellStart"/>
          <w:r w:rsidRPr="005015A4">
            <w:t>Eeckhoute</w:t>
          </w:r>
          <w:proofErr w:type="spellEnd"/>
          <w:r w:rsidRPr="005015A4">
            <w:t xml:space="preserve">, J., Johnson, D. S., Bernstein, B. E., ... &amp; Liu, X. S. (2008). Model-based analysis of </w:t>
          </w:r>
          <w:proofErr w:type="spellStart"/>
          <w:r w:rsidRPr="005015A4">
            <w:t>ChIP</w:t>
          </w:r>
          <w:proofErr w:type="spellEnd"/>
          <w:r w:rsidRPr="005015A4">
            <w:t>-Seq (MACS). Genome Biology, 9(9), R137. doi:10.1186/gb-2008-9-9-r137</w:t>
          </w:r>
        </w:p>
        <w:p w14:paraId="23A7570B" w14:textId="77777777" w:rsidR="00436EE8" w:rsidRDefault="00436EE8" w:rsidP="00436EE8">
          <w:pPr>
            <w:pStyle w:val="ListParagraph"/>
            <w:numPr>
              <w:ilvl w:val="0"/>
              <w:numId w:val="6"/>
            </w:numPr>
          </w:pPr>
          <w:r>
            <w:t xml:space="preserve">Bentsen, M., </w:t>
          </w:r>
          <w:proofErr w:type="spellStart"/>
          <w:r>
            <w:t>Goymann</w:t>
          </w:r>
          <w:proofErr w:type="spellEnd"/>
          <w:r>
            <w:t xml:space="preserve">, P., Schultheis, H., Klee, K., Petrova, A., Wiegandt, R., ... &amp; Theis, F. J. (2020). ATAC-seq </w:t>
          </w:r>
          <w:proofErr w:type="spellStart"/>
          <w:r>
            <w:t>footprinting</w:t>
          </w:r>
          <w:proofErr w:type="spellEnd"/>
          <w:r>
            <w:t xml:space="preserve"> unravels kinetics of transcription factor binding during zygotic genome activation. Nature Communications, 11(1), 4267. doi:10.1038/s41467-020-18035-1</w:t>
          </w:r>
        </w:p>
        <w:p w14:paraId="699E9253" w14:textId="77777777" w:rsidR="00D85DBC" w:rsidRDefault="00A0459B" w:rsidP="00A0459B">
          <w:pPr>
            <w:pStyle w:val="ListParagraph"/>
            <w:numPr>
              <w:ilvl w:val="0"/>
              <w:numId w:val="6"/>
            </w:numPr>
          </w:pPr>
          <w:proofErr w:type="spellStart"/>
          <w:r w:rsidRPr="00A0459B">
            <w:t>Rauluseviciute</w:t>
          </w:r>
          <w:proofErr w:type="spellEnd"/>
          <w:r w:rsidRPr="00A0459B">
            <w:t xml:space="preserve"> I, </w:t>
          </w:r>
          <w:proofErr w:type="spellStart"/>
          <w:r w:rsidRPr="00A0459B">
            <w:t>Riudavets</w:t>
          </w:r>
          <w:proofErr w:type="spellEnd"/>
          <w:r w:rsidRPr="00A0459B">
            <w:t xml:space="preserve">-Puig R, Blanc-Mathieu R, Castro-Mondragon JA, Ferenc K, Kumar V, Lemma RB, Lucas J, </w:t>
          </w:r>
          <w:proofErr w:type="spellStart"/>
          <w:r w:rsidRPr="00A0459B">
            <w:t>Chèneby</w:t>
          </w:r>
          <w:proofErr w:type="spellEnd"/>
          <w:r w:rsidRPr="00A0459B">
            <w:t xml:space="preserve"> J, </w:t>
          </w:r>
          <w:proofErr w:type="spellStart"/>
          <w:r w:rsidRPr="00A0459B">
            <w:t>Baranasic</w:t>
          </w:r>
          <w:proofErr w:type="spellEnd"/>
          <w:r w:rsidRPr="00A0459B">
            <w:t xml:space="preserve"> D, Khan A, Fornes O, Gundersen S, Johansen M, Hovig E, Lenhard B, Sandelin A, Wasserman WW, </w:t>
          </w:r>
          <w:proofErr w:type="spellStart"/>
          <w:r w:rsidRPr="00A0459B">
            <w:t>Parcy</w:t>
          </w:r>
          <w:proofErr w:type="spellEnd"/>
          <w:r w:rsidRPr="00A0459B">
            <w:t xml:space="preserve"> F, Mathelier A </w:t>
          </w:r>
          <w:r w:rsidRPr="00A0459B">
            <w:rPr>
              <w:b/>
              <w:bCs/>
            </w:rPr>
            <w:t>JASPAR 2024: 20th anniversary of the open-access database of transcription factor binding profiles</w:t>
          </w:r>
          <w:r w:rsidRPr="00A0459B">
            <w:t> </w:t>
          </w:r>
          <w:r w:rsidRPr="00A0459B">
            <w:rPr>
              <w:i/>
              <w:iCs/>
            </w:rPr>
            <w:t>Nucleic Acids Res.</w:t>
          </w:r>
          <w:r w:rsidRPr="00A0459B">
            <w:t> </w:t>
          </w:r>
          <w:proofErr w:type="spellStart"/>
          <w:r w:rsidRPr="00A0459B">
            <w:t>in_press</w:t>
          </w:r>
          <w:proofErr w:type="spellEnd"/>
          <w:r w:rsidRPr="00A0459B">
            <w:t xml:space="preserve">; </w:t>
          </w:r>
          <w:proofErr w:type="spellStart"/>
          <w:r w:rsidRPr="00A0459B">
            <w:t>doi</w:t>
          </w:r>
          <w:proofErr w:type="spellEnd"/>
          <w:r w:rsidRPr="00A0459B">
            <w:t>: </w:t>
          </w:r>
          <w:hyperlink r:id="rId33" w:tgtFrame="_blank" w:history="1">
            <w:r w:rsidRPr="00A0459B">
              <w:rPr>
                <w:rStyle w:val="Hyperlink"/>
              </w:rPr>
              <w:t>10.1093/</w:t>
            </w:r>
            <w:proofErr w:type="spellStart"/>
            <w:r w:rsidRPr="00A0459B">
              <w:rPr>
                <w:rStyle w:val="Hyperlink"/>
              </w:rPr>
              <w:t>nar</w:t>
            </w:r>
            <w:proofErr w:type="spellEnd"/>
            <w:r w:rsidRPr="00A0459B">
              <w:rPr>
                <w:rStyle w:val="Hyperlink"/>
              </w:rPr>
              <w:t>/gkad1059</w:t>
            </w:r>
          </w:hyperlink>
        </w:p>
        <w:p w14:paraId="1F4DF41C" w14:textId="77777777" w:rsidR="00352999" w:rsidRPr="00374CAA" w:rsidRDefault="00352999" w:rsidP="00352999">
          <w:pPr>
            <w:pStyle w:val="ListParagraph"/>
            <w:numPr>
              <w:ilvl w:val="0"/>
              <w:numId w:val="6"/>
            </w:numPr>
          </w:pPr>
          <w:r w:rsidRPr="00374CAA">
            <w:t xml:space="preserve">Stark R and Brown G (2011). </w:t>
          </w:r>
          <w:proofErr w:type="spellStart"/>
          <w:r w:rsidRPr="00374CAA">
            <w:t>DiffBind</w:t>
          </w:r>
          <w:proofErr w:type="spellEnd"/>
          <w:r w:rsidRPr="00374CAA">
            <w:t xml:space="preserve">: differential binding analysis of </w:t>
          </w:r>
          <w:proofErr w:type="spellStart"/>
          <w:r w:rsidRPr="00374CAA">
            <w:t>ChIP</w:t>
          </w:r>
          <w:proofErr w:type="spellEnd"/>
          <w:r w:rsidRPr="00374CAA">
            <w:t>-Seq peak data.</w:t>
          </w:r>
          <w:r>
            <w:t xml:space="preserve"> </w:t>
          </w:r>
          <w:r w:rsidRPr="00374CAA">
            <w:t>Bioconductor</w:t>
          </w:r>
          <w:r>
            <w:t xml:space="preserve"> </w:t>
          </w:r>
          <w:r w:rsidRPr="00374CAA">
            <w:t xml:space="preserve">http://bioconductor.org/packages/release/bioc/vignettes/DiffBind/inst/doc/DiffBind.pdfRoss-Innes, C. S., Stark, R., </w:t>
          </w:r>
          <w:proofErr w:type="spellStart"/>
          <w:r w:rsidRPr="00374CAA">
            <w:t>Teschendorff</w:t>
          </w:r>
          <w:proofErr w:type="spellEnd"/>
          <w:r w:rsidRPr="00374CAA">
            <w:t xml:space="preserve">, A. E., Holmes, K. A., Ali, H. R., Dunning, M. </w:t>
          </w:r>
          <w:proofErr w:type="spellStart"/>
          <w:proofErr w:type="gramStart"/>
          <w:r w:rsidRPr="00374CAA">
            <w:t>J.,Brown</w:t>
          </w:r>
          <w:proofErr w:type="spellEnd"/>
          <w:proofErr w:type="gramEnd"/>
          <w:r w:rsidRPr="00374CAA">
            <w:t>, G. D., Gojis, O., Ellis, I. O., Green, A. R., Ali, S., Chin, S.-F., Palmieri, C., Caldas,</w:t>
          </w:r>
          <w:r>
            <w:t xml:space="preserve"> </w:t>
          </w:r>
          <w:r w:rsidRPr="00374CAA">
            <w:t xml:space="preserve">C., and Carroll, J. S. (2012). Differential </w:t>
          </w:r>
          <w:proofErr w:type="spellStart"/>
          <w:r w:rsidRPr="00374CAA">
            <w:t>oestrogen</w:t>
          </w:r>
          <w:proofErr w:type="spellEnd"/>
          <w:r w:rsidRPr="00374CAA">
            <w:t xml:space="preserve"> receptor binding is associated with</w:t>
          </w:r>
          <w:r>
            <w:t xml:space="preserve"> </w:t>
          </w:r>
          <w:r w:rsidRPr="00374CAA">
            <w:t>clinical outcome in breast cancer. Nature 481, 389-393.</w:t>
          </w:r>
        </w:p>
        <w:p w14:paraId="42FA01E1" w14:textId="77777777" w:rsidR="006156BE" w:rsidRDefault="00DD26B0" w:rsidP="00DD26B0">
          <w:pPr>
            <w:pStyle w:val="ListParagraph"/>
            <w:numPr>
              <w:ilvl w:val="0"/>
              <w:numId w:val="6"/>
            </w:numPr>
          </w:pPr>
          <w:r>
            <w:t xml:space="preserve">G. Korotkevich, V. Sukhov, A. </w:t>
          </w:r>
          <w:proofErr w:type="spellStart"/>
          <w:r>
            <w:t>Sergushichev</w:t>
          </w:r>
          <w:proofErr w:type="spellEnd"/>
          <w:r>
            <w:t xml:space="preserve">. Fast gene set enrichment analysis. </w:t>
          </w:r>
          <w:proofErr w:type="spellStart"/>
          <w:r>
            <w:t>bioRxiv</w:t>
          </w:r>
          <w:proofErr w:type="spellEnd"/>
          <w:r>
            <w:t xml:space="preserve"> (2019), doi:10.1101/060012</w:t>
          </w:r>
        </w:p>
        <w:p w14:paraId="39152FD3" w14:textId="77777777" w:rsidR="006156BE" w:rsidRDefault="006156BE" w:rsidP="006156BE">
          <w:pPr>
            <w:pStyle w:val="ListParagraph"/>
            <w:numPr>
              <w:ilvl w:val="0"/>
              <w:numId w:val="6"/>
            </w:numPr>
          </w:pPr>
          <w:r>
            <w:t xml:space="preserve">Twelve years of </w:t>
          </w:r>
          <w:proofErr w:type="spellStart"/>
          <w:r>
            <w:t>SAMtools</w:t>
          </w:r>
          <w:proofErr w:type="spellEnd"/>
          <w:r>
            <w:t xml:space="preserve"> and </w:t>
          </w:r>
          <w:proofErr w:type="spellStart"/>
          <w:r>
            <w:t>BCFtools</w:t>
          </w:r>
          <w:proofErr w:type="spellEnd"/>
        </w:p>
        <w:p w14:paraId="7CD880FF" w14:textId="77777777" w:rsidR="006156BE" w:rsidRDefault="006156BE" w:rsidP="006156BE">
          <w:pPr>
            <w:pStyle w:val="ListParagraph"/>
          </w:pPr>
          <w:r>
            <w:t xml:space="preserve">Petr </w:t>
          </w:r>
          <w:proofErr w:type="spellStart"/>
          <w:r>
            <w:t>Danecek</w:t>
          </w:r>
          <w:proofErr w:type="spellEnd"/>
          <w:r>
            <w:t xml:space="preserve">, James K Bonfield, Jennifer Liddle, John Marshall, Valeriu Ohan, Martin O Pollard, Andrew </w:t>
          </w:r>
          <w:proofErr w:type="spellStart"/>
          <w:r>
            <w:t>Whitwham</w:t>
          </w:r>
          <w:proofErr w:type="spellEnd"/>
          <w:r>
            <w:t>, Thomas Keane, Shane A McCarthy, Robert M Davies, Heng Li</w:t>
          </w:r>
        </w:p>
        <w:p w14:paraId="4A07B8A4" w14:textId="77777777" w:rsidR="00D13B19" w:rsidRDefault="006156BE" w:rsidP="00D13B19">
          <w:pPr>
            <w:pStyle w:val="ListParagraph"/>
          </w:pPr>
          <w:proofErr w:type="spellStart"/>
          <w:r>
            <w:t>GigaScience</w:t>
          </w:r>
          <w:proofErr w:type="spellEnd"/>
          <w:r>
            <w:t>, Volume 10, I</w:t>
          </w:r>
          <w:r w:rsidR="00D13B19">
            <w:t xml:space="preserve">ssue 2, February 2021, giab008, </w:t>
          </w:r>
          <w:hyperlink r:id="rId34" w:history="1">
            <w:r w:rsidR="00D13B19" w:rsidRPr="0065169F">
              <w:rPr>
                <w:rStyle w:val="Hyperlink"/>
              </w:rPr>
              <w:t>https://doi.org/10.1093/gigascience/giab008</w:t>
            </w:r>
          </w:hyperlink>
        </w:p>
        <w:p w14:paraId="65C2F897" w14:textId="29D42121" w:rsidR="00A3797D" w:rsidRDefault="00000000" w:rsidP="00D13B19">
          <w:pPr>
            <w:pStyle w:val="ListParagraph"/>
            <w:numPr>
              <w:ilvl w:val="0"/>
              <w:numId w:val="6"/>
            </w:numPr>
          </w:pPr>
        </w:p>
      </w:sdtContent>
    </w:sdt>
    <w:p w14:paraId="44697728" w14:textId="3C258C67" w:rsidR="00CA37A2" w:rsidRPr="00A3797D" w:rsidRDefault="00CA37A2" w:rsidP="00A3797D">
      <w:pPr>
        <w:tabs>
          <w:tab w:val="left" w:pos="1760"/>
        </w:tabs>
        <w:rPr>
          <w:sz w:val="28"/>
          <w:szCs w:val="28"/>
        </w:rPr>
      </w:pPr>
    </w:p>
    <w:sectPr w:rsidR="00CA37A2" w:rsidRPr="00A3797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8F8E1" w14:textId="77777777" w:rsidR="00FE6FCA" w:rsidRDefault="00FE6FCA" w:rsidP="00ED18D8">
      <w:pPr>
        <w:spacing w:after="0" w:line="240" w:lineRule="auto"/>
      </w:pPr>
      <w:r>
        <w:separator/>
      </w:r>
    </w:p>
  </w:endnote>
  <w:endnote w:type="continuationSeparator" w:id="0">
    <w:p w14:paraId="27D1D985" w14:textId="77777777" w:rsidR="00FE6FCA" w:rsidRDefault="00FE6FCA" w:rsidP="00ED1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842468" w14:textId="77777777" w:rsidR="00FE6FCA" w:rsidRDefault="00FE6FCA" w:rsidP="00ED18D8">
      <w:pPr>
        <w:spacing w:after="0" w:line="240" w:lineRule="auto"/>
      </w:pPr>
      <w:r>
        <w:separator/>
      </w:r>
    </w:p>
  </w:footnote>
  <w:footnote w:type="continuationSeparator" w:id="0">
    <w:p w14:paraId="731B9BD7" w14:textId="77777777" w:rsidR="00FE6FCA" w:rsidRDefault="00FE6FCA" w:rsidP="00ED1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B93CED"/>
    <w:multiLevelType w:val="hybridMultilevel"/>
    <w:tmpl w:val="4A8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B7DE2"/>
    <w:multiLevelType w:val="hybridMultilevel"/>
    <w:tmpl w:val="CBAAB092"/>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49BE8BCE">
      <w:start w:val="1"/>
      <w:numFmt w:val="lowerRoman"/>
      <w:lvlText w:val="%3."/>
      <w:lvlJc w:val="right"/>
      <w:pPr>
        <w:ind w:left="2160" w:hanging="180"/>
      </w:pPr>
      <w:rPr>
        <w:b/>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44A73"/>
    <w:multiLevelType w:val="hybridMultilevel"/>
    <w:tmpl w:val="2ACAFA10"/>
    <w:lvl w:ilvl="0" w:tplc="CDBAF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C68797D"/>
    <w:multiLevelType w:val="hybridMultilevel"/>
    <w:tmpl w:val="EF286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EC53AF"/>
    <w:multiLevelType w:val="hybridMultilevel"/>
    <w:tmpl w:val="68724F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AC2566"/>
    <w:multiLevelType w:val="hybridMultilevel"/>
    <w:tmpl w:val="D2602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1622537">
    <w:abstractNumId w:val="1"/>
  </w:num>
  <w:num w:numId="2" w16cid:durableId="340281922">
    <w:abstractNumId w:val="3"/>
  </w:num>
  <w:num w:numId="3" w16cid:durableId="1486361992">
    <w:abstractNumId w:val="2"/>
  </w:num>
  <w:num w:numId="4" w16cid:durableId="1786774714">
    <w:abstractNumId w:val="5"/>
  </w:num>
  <w:num w:numId="5" w16cid:durableId="446898896">
    <w:abstractNumId w:val="4"/>
  </w:num>
  <w:num w:numId="6" w16cid:durableId="11835954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CD4"/>
    <w:rsid w:val="0000583D"/>
    <w:rsid w:val="000062BF"/>
    <w:rsid w:val="00027047"/>
    <w:rsid w:val="00032326"/>
    <w:rsid w:val="00032861"/>
    <w:rsid w:val="00036219"/>
    <w:rsid w:val="00046727"/>
    <w:rsid w:val="00050764"/>
    <w:rsid w:val="00053FE2"/>
    <w:rsid w:val="00056BCB"/>
    <w:rsid w:val="0006230F"/>
    <w:rsid w:val="00090687"/>
    <w:rsid w:val="000B3BA3"/>
    <w:rsid w:val="000F66B2"/>
    <w:rsid w:val="000F691A"/>
    <w:rsid w:val="00106267"/>
    <w:rsid w:val="00121022"/>
    <w:rsid w:val="00124068"/>
    <w:rsid w:val="00140918"/>
    <w:rsid w:val="00151101"/>
    <w:rsid w:val="00161292"/>
    <w:rsid w:val="00162F14"/>
    <w:rsid w:val="00166550"/>
    <w:rsid w:val="001718B5"/>
    <w:rsid w:val="00182D55"/>
    <w:rsid w:val="00183795"/>
    <w:rsid w:val="0018489B"/>
    <w:rsid w:val="001874DD"/>
    <w:rsid w:val="0019645E"/>
    <w:rsid w:val="00197E42"/>
    <w:rsid w:val="001A00A8"/>
    <w:rsid w:val="001D0238"/>
    <w:rsid w:val="001E0266"/>
    <w:rsid w:val="001F559F"/>
    <w:rsid w:val="00201712"/>
    <w:rsid w:val="00201BEF"/>
    <w:rsid w:val="00210939"/>
    <w:rsid w:val="00216910"/>
    <w:rsid w:val="002334A4"/>
    <w:rsid w:val="002351F4"/>
    <w:rsid w:val="00240C47"/>
    <w:rsid w:val="00244843"/>
    <w:rsid w:val="0024734E"/>
    <w:rsid w:val="00266933"/>
    <w:rsid w:val="002713CC"/>
    <w:rsid w:val="002734AC"/>
    <w:rsid w:val="002802F8"/>
    <w:rsid w:val="00282DE3"/>
    <w:rsid w:val="00285263"/>
    <w:rsid w:val="00294D26"/>
    <w:rsid w:val="002B0BFD"/>
    <w:rsid w:val="002B3532"/>
    <w:rsid w:val="002C0CF7"/>
    <w:rsid w:val="002C62FD"/>
    <w:rsid w:val="002D1411"/>
    <w:rsid w:val="002E0D11"/>
    <w:rsid w:val="002E1A93"/>
    <w:rsid w:val="002F76E6"/>
    <w:rsid w:val="00313C3C"/>
    <w:rsid w:val="00315091"/>
    <w:rsid w:val="003174E3"/>
    <w:rsid w:val="00352999"/>
    <w:rsid w:val="0035450A"/>
    <w:rsid w:val="00362489"/>
    <w:rsid w:val="00362CE3"/>
    <w:rsid w:val="003853CF"/>
    <w:rsid w:val="003910B0"/>
    <w:rsid w:val="003A6852"/>
    <w:rsid w:val="003B2CFF"/>
    <w:rsid w:val="003B498B"/>
    <w:rsid w:val="003B737A"/>
    <w:rsid w:val="003D5F8A"/>
    <w:rsid w:val="003E5F5A"/>
    <w:rsid w:val="004106EC"/>
    <w:rsid w:val="0042184F"/>
    <w:rsid w:val="004269C1"/>
    <w:rsid w:val="00431EB6"/>
    <w:rsid w:val="00435563"/>
    <w:rsid w:val="00436EE8"/>
    <w:rsid w:val="0044326F"/>
    <w:rsid w:val="00457127"/>
    <w:rsid w:val="004624F7"/>
    <w:rsid w:val="004674E9"/>
    <w:rsid w:val="004827C2"/>
    <w:rsid w:val="0048446D"/>
    <w:rsid w:val="004A5F3C"/>
    <w:rsid w:val="004C593B"/>
    <w:rsid w:val="004E5E7F"/>
    <w:rsid w:val="005015A4"/>
    <w:rsid w:val="005060F5"/>
    <w:rsid w:val="00512EC2"/>
    <w:rsid w:val="00513DF1"/>
    <w:rsid w:val="00515328"/>
    <w:rsid w:val="0051721C"/>
    <w:rsid w:val="00532526"/>
    <w:rsid w:val="00535C42"/>
    <w:rsid w:val="005577C5"/>
    <w:rsid w:val="005623F1"/>
    <w:rsid w:val="005675E7"/>
    <w:rsid w:val="00581480"/>
    <w:rsid w:val="005877B1"/>
    <w:rsid w:val="005A102B"/>
    <w:rsid w:val="005B0207"/>
    <w:rsid w:val="005B2FDB"/>
    <w:rsid w:val="005B7A38"/>
    <w:rsid w:val="005E3940"/>
    <w:rsid w:val="005F0777"/>
    <w:rsid w:val="005F6775"/>
    <w:rsid w:val="005F77F9"/>
    <w:rsid w:val="006041DD"/>
    <w:rsid w:val="00606331"/>
    <w:rsid w:val="006156BE"/>
    <w:rsid w:val="0062098B"/>
    <w:rsid w:val="00621989"/>
    <w:rsid w:val="00624B0F"/>
    <w:rsid w:val="00631B6A"/>
    <w:rsid w:val="00635FF3"/>
    <w:rsid w:val="00641809"/>
    <w:rsid w:val="00642CB2"/>
    <w:rsid w:val="00650AB3"/>
    <w:rsid w:val="00667DD8"/>
    <w:rsid w:val="00670600"/>
    <w:rsid w:val="00671398"/>
    <w:rsid w:val="006826BC"/>
    <w:rsid w:val="0068466C"/>
    <w:rsid w:val="00684709"/>
    <w:rsid w:val="0069007F"/>
    <w:rsid w:val="00690A43"/>
    <w:rsid w:val="0069151A"/>
    <w:rsid w:val="0069398C"/>
    <w:rsid w:val="00696633"/>
    <w:rsid w:val="006B1CDD"/>
    <w:rsid w:val="006B26EA"/>
    <w:rsid w:val="006C1BFA"/>
    <w:rsid w:val="006D4F78"/>
    <w:rsid w:val="006E1BE4"/>
    <w:rsid w:val="006E6542"/>
    <w:rsid w:val="006F4CCF"/>
    <w:rsid w:val="006F5460"/>
    <w:rsid w:val="00700C73"/>
    <w:rsid w:val="007115D3"/>
    <w:rsid w:val="007315D3"/>
    <w:rsid w:val="00733D95"/>
    <w:rsid w:val="00741E61"/>
    <w:rsid w:val="00750E7B"/>
    <w:rsid w:val="007574D6"/>
    <w:rsid w:val="00766216"/>
    <w:rsid w:val="00792039"/>
    <w:rsid w:val="00793F8D"/>
    <w:rsid w:val="007A0A60"/>
    <w:rsid w:val="007B56BE"/>
    <w:rsid w:val="007C3C76"/>
    <w:rsid w:val="007C68ED"/>
    <w:rsid w:val="007E08C4"/>
    <w:rsid w:val="007E54E9"/>
    <w:rsid w:val="007F3BCB"/>
    <w:rsid w:val="007F3DC2"/>
    <w:rsid w:val="007F4D58"/>
    <w:rsid w:val="00812CF2"/>
    <w:rsid w:val="00833D26"/>
    <w:rsid w:val="008358D0"/>
    <w:rsid w:val="008404AF"/>
    <w:rsid w:val="00843A4C"/>
    <w:rsid w:val="008559D0"/>
    <w:rsid w:val="00872976"/>
    <w:rsid w:val="008778BC"/>
    <w:rsid w:val="008C346F"/>
    <w:rsid w:val="008D19B4"/>
    <w:rsid w:val="008E1966"/>
    <w:rsid w:val="008F48F4"/>
    <w:rsid w:val="009176A3"/>
    <w:rsid w:val="00935EE4"/>
    <w:rsid w:val="009374FC"/>
    <w:rsid w:val="009663AC"/>
    <w:rsid w:val="00985814"/>
    <w:rsid w:val="009911A5"/>
    <w:rsid w:val="009C6927"/>
    <w:rsid w:val="009D3B52"/>
    <w:rsid w:val="009E30DA"/>
    <w:rsid w:val="009F0483"/>
    <w:rsid w:val="00A0459B"/>
    <w:rsid w:val="00A105F1"/>
    <w:rsid w:val="00A1381E"/>
    <w:rsid w:val="00A22EC1"/>
    <w:rsid w:val="00A23983"/>
    <w:rsid w:val="00A251AD"/>
    <w:rsid w:val="00A27E56"/>
    <w:rsid w:val="00A3018A"/>
    <w:rsid w:val="00A3797D"/>
    <w:rsid w:val="00A52B8F"/>
    <w:rsid w:val="00A55B9D"/>
    <w:rsid w:val="00A566AF"/>
    <w:rsid w:val="00A62788"/>
    <w:rsid w:val="00A668C7"/>
    <w:rsid w:val="00A91903"/>
    <w:rsid w:val="00A931FD"/>
    <w:rsid w:val="00AA21E1"/>
    <w:rsid w:val="00AB18EA"/>
    <w:rsid w:val="00AB192F"/>
    <w:rsid w:val="00AB5ED2"/>
    <w:rsid w:val="00AB6954"/>
    <w:rsid w:val="00AC00A8"/>
    <w:rsid w:val="00AC1A59"/>
    <w:rsid w:val="00AD2C06"/>
    <w:rsid w:val="00AD34FE"/>
    <w:rsid w:val="00AF2A4D"/>
    <w:rsid w:val="00AF6D13"/>
    <w:rsid w:val="00B01B61"/>
    <w:rsid w:val="00B07598"/>
    <w:rsid w:val="00B16741"/>
    <w:rsid w:val="00B17EC6"/>
    <w:rsid w:val="00B2398E"/>
    <w:rsid w:val="00B36F19"/>
    <w:rsid w:val="00B37EE9"/>
    <w:rsid w:val="00B40164"/>
    <w:rsid w:val="00B51A8B"/>
    <w:rsid w:val="00B52708"/>
    <w:rsid w:val="00B56C0A"/>
    <w:rsid w:val="00B63BCC"/>
    <w:rsid w:val="00B71AD8"/>
    <w:rsid w:val="00B736D9"/>
    <w:rsid w:val="00B8156B"/>
    <w:rsid w:val="00B97CD4"/>
    <w:rsid w:val="00BA2F48"/>
    <w:rsid w:val="00BC211A"/>
    <w:rsid w:val="00BD0355"/>
    <w:rsid w:val="00BE02D5"/>
    <w:rsid w:val="00BF5C53"/>
    <w:rsid w:val="00C10FC5"/>
    <w:rsid w:val="00C120A5"/>
    <w:rsid w:val="00C2422D"/>
    <w:rsid w:val="00C250CB"/>
    <w:rsid w:val="00C378C0"/>
    <w:rsid w:val="00C503CB"/>
    <w:rsid w:val="00C532E8"/>
    <w:rsid w:val="00C61563"/>
    <w:rsid w:val="00C62284"/>
    <w:rsid w:val="00C6770F"/>
    <w:rsid w:val="00C93109"/>
    <w:rsid w:val="00C95537"/>
    <w:rsid w:val="00CA244A"/>
    <w:rsid w:val="00CA2DE9"/>
    <w:rsid w:val="00CA37A2"/>
    <w:rsid w:val="00CA5B2A"/>
    <w:rsid w:val="00CB6E62"/>
    <w:rsid w:val="00CC04BD"/>
    <w:rsid w:val="00CF064D"/>
    <w:rsid w:val="00CF4319"/>
    <w:rsid w:val="00D05016"/>
    <w:rsid w:val="00D13B19"/>
    <w:rsid w:val="00D175C6"/>
    <w:rsid w:val="00D2096F"/>
    <w:rsid w:val="00D23BFD"/>
    <w:rsid w:val="00D30376"/>
    <w:rsid w:val="00D35774"/>
    <w:rsid w:val="00D4548E"/>
    <w:rsid w:val="00D61908"/>
    <w:rsid w:val="00D62EFA"/>
    <w:rsid w:val="00D66773"/>
    <w:rsid w:val="00D74F38"/>
    <w:rsid w:val="00D7681F"/>
    <w:rsid w:val="00D80AEC"/>
    <w:rsid w:val="00D80F89"/>
    <w:rsid w:val="00D85DBC"/>
    <w:rsid w:val="00D87EE2"/>
    <w:rsid w:val="00D94855"/>
    <w:rsid w:val="00DA0246"/>
    <w:rsid w:val="00DA25FF"/>
    <w:rsid w:val="00DC42C2"/>
    <w:rsid w:val="00DD26B0"/>
    <w:rsid w:val="00DD6B36"/>
    <w:rsid w:val="00DD6CDF"/>
    <w:rsid w:val="00DE24D6"/>
    <w:rsid w:val="00DF3FDD"/>
    <w:rsid w:val="00DF475D"/>
    <w:rsid w:val="00DF7082"/>
    <w:rsid w:val="00E031B9"/>
    <w:rsid w:val="00E07503"/>
    <w:rsid w:val="00E1389D"/>
    <w:rsid w:val="00E22405"/>
    <w:rsid w:val="00E52ACB"/>
    <w:rsid w:val="00E608BA"/>
    <w:rsid w:val="00E65F34"/>
    <w:rsid w:val="00E66DE5"/>
    <w:rsid w:val="00E71832"/>
    <w:rsid w:val="00E75806"/>
    <w:rsid w:val="00E809DA"/>
    <w:rsid w:val="00E94E06"/>
    <w:rsid w:val="00EB15F7"/>
    <w:rsid w:val="00EB33FD"/>
    <w:rsid w:val="00EB491F"/>
    <w:rsid w:val="00EB7FFC"/>
    <w:rsid w:val="00EC0F0B"/>
    <w:rsid w:val="00EC3E82"/>
    <w:rsid w:val="00EC5226"/>
    <w:rsid w:val="00EC789A"/>
    <w:rsid w:val="00ED0E64"/>
    <w:rsid w:val="00ED18D8"/>
    <w:rsid w:val="00ED4160"/>
    <w:rsid w:val="00ED4318"/>
    <w:rsid w:val="00ED7216"/>
    <w:rsid w:val="00EF3528"/>
    <w:rsid w:val="00F017B2"/>
    <w:rsid w:val="00F07476"/>
    <w:rsid w:val="00F0788C"/>
    <w:rsid w:val="00F137BD"/>
    <w:rsid w:val="00F412E7"/>
    <w:rsid w:val="00F4614C"/>
    <w:rsid w:val="00F476E1"/>
    <w:rsid w:val="00F66E0C"/>
    <w:rsid w:val="00FA50D6"/>
    <w:rsid w:val="00FB01A6"/>
    <w:rsid w:val="00FB3760"/>
    <w:rsid w:val="00FB3912"/>
    <w:rsid w:val="00FC0B78"/>
    <w:rsid w:val="00FC6607"/>
    <w:rsid w:val="00FE0FB5"/>
    <w:rsid w:val="00FE48A4"/>
    <w:rsid w:val="00FE6FCA"/>
    <w:rsid w:val="00FF4858"/>
    <w:rsid w:val="00FF73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B6CB9"/>
  <w15:chartTrackingRefBased/>
  <w15:docId w15:val="{D81AB702-209E-41BA-AC45-1CCE4A793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797D"/>
    <w:pPr>
      <w:keepNext/>
      <w:keepLines/>
      <w:spacing w:before="240" w:after="0"/>
      <w:outlineLvl w:val="0"/>
    </w:pPr>
    <w:rPr>
      <w:rFonts w:asciiTheme="majorHAnsi" w:eastAsiaTheme="majorEastAsia" w:hAnsiTheme="majorHAnsi" w:cstheme="majorBidi"/>
      <w:color w:val="2E74B5" w:themeColor="accent1" w:themeShade="BF"/>
      <w:sz w:val="32"/>
      <w:szCs w:val="3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63AC"/>
    <w:pPr>
      <w:ind w:left="720"/>
      <w:contextualSpacing/>
    </w:pPr>
  </w:style>
  <w:style w:type="character" w:styleId="Hyperlink">
    <w:name w:val="Hyperlink"/>
    <w:basedOn w:val="DefaultParagraphFont"/>
    <w:uiPriority w:val="99"/>
    <w:unhideWhenUsed/>
    <w:rsid w:val="00CA2DE9"/>
    <w:rPr>
      <w:color w:val="0563C1" w:themeColor="hyperlink"/>
      <w:u w:val="single"/>
    </w:rPr>
  </w:style>
  <w:style w:type="character" w:styleId="FollowedHyperlink">
    <w:name w:val="FollowedHyperlink"/>
    <w:basedOn w:val="DefaultParagraphFont"/>
    <w:uiPriority w:val="99"/>
    <w:semiHidden/>
    <w:unhideWhenUsed/>
    <w:rsid w:val="009E30DA"/>
    <w:rPr>
      <w:color w:val="954F72" w:themeColor="followedHyperlink"/>
      <w:u w:val="single"/>
    </w:rPr>
  </w:style>
  <w:style w:type="character" w:customStyle="1" w:styleId="Heading1Char">
    <w:name w:val="Heading 1 Char"/>
    <w:basedOn w:val="DefaultParagraphFont"/>
    <w:link w:val="Heading1"/>
    <w:uiPriority w:val="9"/>
    <w:rsid w:val="00A3797D"/>
    <w:rPr>
      <w:rFonts w:asciiTheme="majorHAnsi" w:eastAsiaTheme="majorEastAsia" w:hAnsiTheme="majorHAnsi" w:cstheme="majorBidi"/>
      <w:color w:val="2E74B5" w:themeColor="accent1" w:themeShade="BF"/>
      <w:sz w:val="32"/>
      <w:szCs w:val="32"/>
      <w:lang w:bidi="ar-SA"/>
    </w:rPr>
  </w:style>
  <w:style w:type="paragraph" w:styleId="FootnoteText">
    <w:name w:val="footnote text"/>
    <w:basedOn w:val="Normal"/>
    <w:link w:val="FootnoteTextChar"/>
    <w:uiPriority w:val="99"/>
    <w:semiHidden/>
    <w:unhideWhenUsed/>
    <w:rsid w:val="00ED18D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18D8"/>
    <w:rPr>
      <w:sz w:val="20"/>
      <w:szCs w:val="20"/>
    </w:rPr>
  </w:style>
  <w:style w:type="character" w:styleId="FootnoteReference">
    <w:name w:val="footnote reference"/>
    <w:basedOn w:val="DefaultParagraphFont"/>
    <w:uiPriority w:val="99"/>
    <w:semiHidden/>
    <w:unhideWhenUsed/>
    <w:rsid w:val="00ED18D8"/>
    <w:rPr>
      <w:vertAlign w:val="superscript"/>
    </w:rPr>
  </w:style>
  <w:style w:type="character" w:customStyle="1" w:styleId="UnresolvedMention1">
    <w:name w:val="Unresolved Mention1"/>
    <w:basedOn w:val="DefaultParagraphFont"/>
    <w:uiPriority w:val="99"/>
    <w:semiHidden/>
    <w:unhideWhenUsed/>
    <w:rsid w:val="00A045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992831">
      <w:bodyDiv w:val="1"/>
      <w:marLeft w:val="0"/>
      <w:marRight w:val="0"/>
      <w:marTop w:val="0"/>
      <w:marBottom w:val="0"/>
      <w:divBdr>
        <w:top w:val="none" w:sz="0" w:space="0" w:color="auto"/>
        <w:left w:val="none" w:sz="0" w:space="0" w:color="auto"/>
        <w:bottom w:val="none" w:sz="0" w:space="0" w:color="auto"/>
        <w:right w:val="none" w:sz="0" w:space="0" w:color="auto"/>
      </w:divBdr>
    </w:div>
    <w:div w:id="504824288">
      <w:bodyDiv w:val="1"/>
      <w:marLeft w:val="0"/>
      <w:marRight w:val="0"/>
      <w:marTop w:val="0"/>
      <w:marBottom w:val="0"/>
      <w:divBdr>
        <w:top w:val="none" w:sz="0" w:space="0" w:color="auto"/>
        <w:left w:val="none" w:sz="0" w:space="0" w:color="auto"/>
        <w:bottom w:val="none" w:sz="0" w:space="0" w:color="auto"/>
        <w:right w:val="none" w:sz="0" w:space="0" w:color="auto"/>
      </w:divBdr>
      <w:divsChild>
        <w:div w:id="1945577949">
          <w:marLeft w:val="0"/>
          <w:marRight w:val="0"/>
          <w:marTop w:val="225"/>
          <w:marBottom w:val="0"/>
          <w:divBdr>
            <w:top w:val="none" w:sz="0" w:space="0" w:color="auto"/>
            <w:left w:val="none" w:sz="0" w:space="0" w:color="auto"/>
            <w:bottom w:val="none" w:sz="0" w:space="0" w:color="auto"/>
            <w:right w:val="none" w:sz="0" w:space="0" w:color="auto"/>
          </w:divBdr>
          <w:divsChild>
            <w:div w:id="1610426827">
              <w:marLeft w:val="0"/>
              <w:marRight w:val="0"/>
              <w:marTop w:val="0"/>
              <w:marBottom w:val="0"/>
              <w:divBdr>
                <w:top w:val="none" w:sz="0" w:space="0" w:color="auto"/>
                <w:left w:val="none" w:sz="0" w:space="0" w:color="auto"/>
                <w:bottom w:val="none" w:sz="0" w:space="0" w:color="auto"/>
                <w:right w:val="none" w:sz="0" w:space="0" w:color="auto"/>
              </w:divBdr>
              <w:divsChild>
                <w:div w:id="23567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595135">
      <w:bodyDiv w:val="1"/>
      <w:marLeft w:val="0"/>
      <w:marRight w:val="0"/>
      <w:marTop w:val="0"/>
      <w:marBottom w:val="0"/>
      <w:divBdr>
        <w:top w:val="none" w:sz="0" w:space="0" w:color="auto"/>
        <w:left w:val="none" w:sz="0" w:space="0" w:color="auto"/>
        <w:bottom w:val="none" w:sz="0" w:space="0" w:color="auto"/>
        <w:right w:val="none" w:sz="0" w:space="0" w:color="auto"/>
      </w:divBdr>
    </w:div>
    <w:div w:id="1365253055">
      <w:bodyDiv w:val="1"/>
      <w:marLeft w:val="0"/>
      <w:marRight w:val="0"/>
      <w:marTop w:val="0"/>
      <w:marBottom w:val="0"/>
      <w:divBdr>
        <w:top w:val="none" w:sz="0" w:space="0" w:color="auto"/>
        <w:left w:val="none" w:sz="0" w:space="0" w:color="auto"/>
        <w:bottom w:val="none" w:sz="0" w:space="0" w:color="auto"/>
        <w:right w:val="none" w:sz="0" w:space="0" w:color="auto"/>
      </w:divBdr>
    </w:div>
    <w:div w:id="1471092401">
      <w:bodyDiv w:val="1"/>
      <w:marLeft w:val="0"/>
      <w:marRight w:val="0"/>
      <w:marTop w:val="0"/>
      <w:marBottom w:val="0"/>
      <w:divBdr>
        <w:top w:val="none" w:sz="0" w:space="0" w:color="auto"/>
        <w:left w:val="none" w:sz="0" w:space="0" w:color="auto"/>
        <w:bottom w:val="none" w:sz="0" w:space="0" w:color="auto"/>
        <w:right w:val="none" w:sz="0" w:space="0" w:color="auto"/>
      </w:divBdr>
    </w:div>
    <w:div w:id="1505124872">
      <w:bodyDiv w:val="1"/>
      <w:marLeft w:val="0"/>
      <w:marRight w:val="0"/>
      <w:marTop w:val="0"/>
      <w:marBottom w:val="0"/>
      <w:divBdr>
        <w:top w:val="none" w:sz="0" w:space="0" w:color="auto"/>
        <w:left w:val="none" w:sz="0" w:space="0" w:color="auto"/>
        <w:bottom w:val="none" w:sz="0" w:space="0" w:color="auto"/>
        <w:right w:val="none" w:sz="0" w:space="0" w:color="auto"/>
      </w:divBdr>
    </w:div>
    <w:div w:id="1829857660">
      <w:bodyDiv w:val="1"/>
      <w:marLeft w:val="0"/>
      <w:marRight w:val="0"/>
      <w:marTop w:val="0"/>
      <w:marBottom w:val="0"/>
      <w:divBdr>
        <w:top w:val="none" w:sz="0" w:space="0" w:color="auto"/>
        <w:left w:val="none" w:sz="0" w:space="0" w:color="auto"/>
        <w:bottom w:val="none" w:sz="0" w:space="0" w:color="auto"/>
        <w:right w:val="none" w:sz="0" w:space="0" w:color="auto"/>
      </w:divBdr>
    </w:div>
    <w:div w:id="1956980373">
      <w:bodyDiv w:val="1"/>
      <w:marLeft w:val="0"/>
      <w:marRight w:val="0"/>
      <w:marTop w:val="0"/>
      <w:marBottom w:val="0"/>
      <w:divBdr>
        <w:top w:val="none" w:sz="0" w:space="0" w:color="auto"/>
        <w:left w:val="none" w:sz="0" w:space="0" w:color="auto"/>
        <w:bottom w:val="none" w:sz="0" w:space="0" w:color="auto"/>
        <w:right w:val="none" w:sz="0" w:space="0" w:color="auto"/>
      </w:divBdr>
    </w:div>
    <w:div w:id="213575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i.org/10.1093/gigascience/giab00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93/nar/gkad105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about:blan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about:blan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90CDAE-35DD-4D7B-BE68-0840E69CC2F5}">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8232-6141-4092-8332-D74985F50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3179</TotalTime>
  <Pages>15</Pages>
  <Words>1414</Words>
  <Characters>8066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Kfir Inbal</cp:lastModifiedBy>
  <cp:revision>333</cp:revision>
  <dcterms:created xsi:type="dcterms:W3CDTF">2024-08-04T11:40:00Z</dcterms:created>
  <dcterms:modified xsi:type="dcterms:W3CDTF">2024-08-18T10:11:00Z</dcterms:modified>
</cp:coreProperties>
</file>